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1A8" w:rsidRDefault="007831A8" w:rsidP="00E517E0">
      <w:pPr>
        <w:keepNext/>
        <w:keepLines/>
        <w:widowControl w:val="0"/>
        <w:spacing w:before="200" w:after="0" w:line="240" w:lineRule="auto"/>
        <w:jc w:val="center"/>
        <w:outlineLvl w:val="2"/>
        <w:rPr>
          <w:rFonts w:ascii="Times New Roman" w:eastAsia="Times New Roman" w:hAnsi="Times New Roman" w:cs="Times New Roman"/>
          <w:b/>
          <w:bCs/>
          <w:color w:val="000000"/>
          <w:lang w:eastAsia="ru-RU" w:bidi="ru-RU"/>
        </w:rPr>
      </w:pPr>
    </w:p>
    <w:p w:rsidR="007831A8" w:rsidRPr="007831A8" w:rsidRDefault="007831A8" w:rsidP="007831A8">
      <w:pPr>
        <w:keepNext/>
        <w:keepLines/>
        <w:widowControl w:val="0"/>
        <w:spacing w:before="200" w:after="0" w:line="240" w:lineRule="auto"/>
        <w:jc w:val="center"/>
        <w:outlineLvl w:val="2"/>
        <w:rPr>
          <w:rFonts w:ascii="Times New Roman" w:eastAsia="Times New Roman" w:hAnsi="Times New Roman" w:cs="Times New Roman"/>
          <w:b/>
          <w:bCs/>
          <w:color w:val="000000"/>
          <w:lang w:eastAsia="ru-RU" w:bidi="ru-RU"/>
        </w:rPr>
      </w:pPr>
      <w:r w:rsidRPr="007831A8">
        <w:rPr>
          <w:rFonts w:ascii="Times New Roman" w:eastAsia="Times New Roman" w:hAnsi="Times New Roman" w:cs="Times New Roman"/>
          <w:b/>
          <w:bCs/>
          <w:color w:val="000000"/>
          <w:lang w:eastAsia="ru-RU" w:bidi="ru-RU"/>
        </w:rPr>
        <w:t>МИНИСТЕРСТВО ОБРАЗОВАНИЯ И НАУКИ РЕСПУБЛИКИ ТАТАРСТАН ГОСУДАРСТВЕННОЕ АВТОНОМНОЕ ПРОФЕССИОНАЛЬНОЕ ОБРАЗОВАТЕЛЬНОЕ УЧРЕЖДЕНИЕ «НИЖНЕКАМСКИЙ ИНДУСТРИАЛЬНЫЙ ТЕХНИКУМ»</w:t>
      </w:r>
    </w:p>
    <w:p w:rsidR="007831A8" w:rsidRPr="007831A8" w:rsidRDefault="007831A8" w:rsidP="007831A8">
      <w:pPr>
        <w:widowControl w:val="0"/>
        <w:spacing w:after="509" w:line="254" w:lineRule="exact"/>
        <w:ind w:left="860" w:right="260"/>
        <w:jc w:val="center"/>
        <w:rPr>
          <w:rFonts w:ascii="Times New Roman" w:eastAsia="Times New Roman" w:hAnsi="Times New Roman" w:cs="Times New Roman"/>
          <w:color w:val="000000"/>
          <w:lang w:eastAsia="ru-RU" w:bidi="ru-RU"/>
        </w:rPr>
      </w:pPr>
    </w:p>
    <w:p w:rsidR="007831A8" w:rsidRPr="007831A8" w:rsidRDefault="007831A8" w:rsidP="007831A8">
      <w:pPr>
        <w:widowControl w:val="0"/>
        <w:spacing w:after="0" w:line="293" w:lineRule="exact"/>
        <w:ind w:right="260"/>
        <w:jc w:val="right"/>
        <w:rPr>
          <w:rFonts w:ascii="Times New Roman" w:eastAsia="Times New Roman" w:hAnsi="Times New Roman" w:cs="Times New Roman"/>
          <w:b/>
          <w:bCs/>
          <w:color w:val="000000"/>
          <w:lang w:eastAsia="ru-RU" w:bidi="ru-RU"/>
        </w:rPr>
      </w:pPr>
      <w:r w:rsidRPr="007831A8">
        <w:rPr>
          <w:rFonts w:ascii="Times New Roman" w:eastAsia="Times New Roman" w:hAnsi="Times New Roman" w:cs="Times New Roman"/>
          <w:b/>
          <w:bCs/>
          <w:color w:val="000000"/>
          <w:lang w:eastAsia="ru-RU" w:bidi="ru-RU"/>
        </w:rPr>
        <w:t xml:space="preserve">УТВЕРЖДАЮ </w:t>
      </w:r>
    </w:p>
    <w:p w:rsidR="007831A8" w:rsidRPr="007831A8" w:rsidRDefault="007831A8" w:rsidP="007831A8">
      <w:pPr>
        <w:widowControl w:val="0"/>
        <w:spacing w:after="0" w:line="293" w:lineRule="exact"/>
        <w:ind w:right="260"/>
        <w:jc w:val="right"/>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93" w:lineRule="exact"/>
        <w:ind w:right="260"/>
        <w:jc w:val="right"/>
        <w:rPr>
          <w:rFonts w:ascii="Times New Roman" w:eastAsia="Times New Roman" w:hAnsi="Times New Roman" w:cs="Times New Roman"/>
          <w:b/>
          <w:bCs/>
          <w:color w:val="000000"/>
          <w:lang w:eastAsia="ru-RU" w:bidi="ru-RU"/>
        </w:rPr>
      </w:pPr>
      <w:r w:rsidRPr="007831A8">
        <w:rPr>
          <w:rFonts w:ascii="Times New Roman" w:eastAsia="Times New Roman" w:hAnsi="Times New Roman" w:cs="Times New Roman"/>
          <w:b/>
          <w:bCs/>
          <w:color w:val="000000"/>
          <w:lang w:eastAsia="ru-RU" w:bidi="ru-RU"/>
        </w:rPr>
        <w:t>Директор ГАПОУ «НИТ»</w:t>
      </w:r>
    </w:p>
    <w:p w:rsidR="007831A8" w:rsidRPr="007831A8" w:rsidRDefault="007831A8" w:rsidP="007831A8">
      <w:pPr>
        <w:widowControl w:val="0"/>
        <w:spacing w:after="1140" w:line="293" w:lineRule="exact"/>
        <w:ind w:right="260"/>
        <w:jc w:val="right"/>
        <w:rPr>
          <w:rFonts w:ascii="Times New Roman" w:eastAsia="Times New Roman" w:hAnsi="Times New Roman" w:cs="Times New Roman"/>
          <w:b/>
          <w:bCs/>
          <w:color w:val="000000"/>
          <w:u w:val="single"/>
          <w:lang w:eastAsia="ru-RU" w:bidi="ru-RU"/>
        </w:rPr>
      </w:pPr>
      <w:r w:rsidRPr="007831A8">
        <w:rPr>
          <w:rFonts w:ascii="Times New Roman" w:eastAsia="Times New Roman" w:hAnsi="Times New Roman" w:cs="Times New Roman"/>
          <w:b/>
          <w:bCs/>
          <w:color w:val="000000"/>
          <w:lang w:eastAsia="ru-RU" w:bidi="ru-RU"/>
        </w:rPr>
        <w:t xml:space="preserve">__________________/ </w:t>
      </w:r>
      <w:r w:rsidRPr="007831A8">
        <w:rPr>
          <w:rFonts w:ascii="Times New Roman" w:eastAsia="Times New Roman" w:hAnsi="Times New Roman" w:cs="Times New Roman"/>
          <w:b/>
          <w:bCs/>
          <w:color w:val="000000"/>
          <w:u w:val="single"/>
          <w:lang w:eastAsia="ru-RU" w:bidi="ru-RU"/>
        </w:rPr>
        <w:t xml:space="preserve">Р.Р. Шаихов/ </w:t>
      </w:r>
    </w:p>
    <w:p w:rsidR="007831A8" w:rsidRPr="007831A8" w:rsidRDefault="007831A8" w:rsidP="007831A8">
      <w:pPr>
        <w:widowControl w:val="0"/>
        <w:spacing w:after="240" w:line="293" w:lineRule="exact"/>
        <w:ind w:left="220"/>
        <w:jc w:val="center"/>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240" w:line="293" w:lineRule="exact"/>
        <w:ind w:left="220"/>
        <w:jc w:val="center"/>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240" w:line="293" w:lineRule="exact"/>
        <w:ind w:left="220"/>
        <w:jc w:val="center"/>
        <w:rPr>
          <w:rFonts w:ascii="Times New Roman" w:eastAsia="Times New Roman" w:hAnsi="Times New Roman" w:cs="Times New Roman"/>
          <w:b/>
          <w:bCs/>
          <w:color w:val="000000"/>
          <w:lang w:eastAsia="ru-RU" w:bidi="ru-RU"/>
        </w:rPr>
      </w:pPr>
      <w:r w:rsidRPr="007831A8">
        <w:rPr>
          <w:rFonts w:ascii="Times New Roman" w:eastAsia="Times New Roman" w:hAnsi="Times New Roman" w:cs="Times New Roman"/>
          <w:b/>
          <w:bCs/>
          <w:color w:val="000000"/>
          <w:lang w:eastAsia="ru-RU" w:bidi="ru-RU"/>
        </w:rPr>
        <w:t>РАБОЧАЯ ПРОГРАММА ВОСПИТАНИЯ</w:t>
      </w:r>
      <w:r w:rsidRPr="007831A8">
        <w:rPr>
          <w:rFonts w:ascii="Times New Roman" w:eastAsia="Times New Roman" w:hAnsi="Times New Roman" w:cs="Times New Roman"/>
          <w:b/>
          <w:bCs/>
          <w:color w:val="000000"/>
          <w:lang w:eastAsia="ru-RU" w:bidi="ru-RU"/>
        </w:rPr>
        <w:br/>
        <w:t>на период 202</w:t>
      </w:r>
      <w:r w:rsidR="00A26D95">
        <w:rPr>
          <w:rFonts w:ascii="Times New Roman" w:eastAsia="Times New Roman" w:hAnsi="Times New Roman" w:cs="Times New Roman"/>
          <w:b/>
          <w:bCs/>
          <w:color w:val="000000"/>
          <w:lang w:eastAsia="ru-RU" w:bidi="ru-RU"/>
        </w:rPr>
        <w:t>2</w:t>
      </w:r>
      <w:r w:rsidRPr="007831A8">
        <w:rPr>
          <w:rFonts w:ascii="Times New Roman" w:eastAsia="Times New Roman" w:hAnsi="Times New Roman" w:cs="Times New Roman"/>
          <w:b/>
          <w:bCs/>
          <w:color w:val="000000"/>
          <w:lang w:eastAsia="ru-RU" w:bidi="ru-RU"/>
        </w:rPr>
        <w:t xml:space="preserve"> - 202</w:t>
      </w:r>
      <w:r w:rsidR="00A122AF">
        <w:rPr>
          <w:rFonts w:ascii="Times New Roman" w:eastAsia="Times New Roman" w:hAnsi="Times New Roman" w:cs="Times New Roman"/>
          <w:b/>
          <w:bCs/>
          <w:color w:val="000000"/>
          <w:lang w:eastAsia="ru-RU" w:bidi="ru-RU"/>
        </w:rPr>
        <w:t>7</w:t>
      </w:r>
      <w:r w:rsidRPr="007831A8">
        <w:rPr>
          <w:rFonts w:ascii="Times New Roman" w:eastAsia="Times New Roman" w:hAnsi="Times New Roman" w:cs="Times New Roman"/>
          <w:b/>
          <w:bCs/>
          <w:color w:val="000000"/>
          <w:lang w:eastAsia="ru-RU" w:bidi="ru-RU"/>
        </w:rPr>
        <w:t xml:space="preserve"> гг.</w:t>
      </w:r>
    </w:p>
    <w:p w:rsidR="007831A8" w:rsidRPr="007831A8" w:rsidRDefault="007831A8" w:rsidP="007831A8">
      <w:pPr>
        <w:widowControl w:val="0"/>
        <w:spacing w:after="0" w:line="293" w:lineRule="exact"/>
        <w:ind w:left="220"/>
        <w:jc w:val="center"/>
        <w:rPr>
          <w:rFonts w:ascii="Times New Roman" w:eastAsia="Times New Roman" w:hAnsi="Times New Roman" w:cs="Times New Roman"/>
          <w:b/>
          <w:bCs/>
          <w:color w:val="000000"/>
          <w:lang w:eastAsia="ru-RU" w:bidi="ru-RU"/>
        </w:rPr>
      </w:pPr>
      <w:r w:rsidRPr="007831A8">
        <w:rPr>
          <w:rFonts w:ascii="Times New Roman" w:eastAsia="Times New Roman" w:hAnsi="Times New Roman" w:cs="Times New Roman"/>
          <w:b/>
          <w:bCs/>
          <w:color w:val="000000"/>
          <w:lang w:eastAsia="ru-RU" w:bidi="ru-RU"/>
        </w:rPr>
        <w:t>по направлению подготовки по профессии</w:t>
      </w:r>
      <w:r w:rsidRPr="007831A8">
        <w:rPr>
          <w:rFonts w:ascii="Times New Roman" w:eastAsia="Times New Roman" w:hAnsi="Times New Roman" w:cs="Times New Roman"/>
          <w:b/>
          <w:bCs/>
          <w:color w:val="000000"/>
          <w:lang w:eastAsia="ru-RU" w:bidi="ru-RU"/>
        </w:rPr>
        <w:br/>
        <w:t>15.02</w:t>
      </w:r>
      <w:r w:rsidR="00A26D95">
        <w:rPr>
          <w:rFonts w:ascii="Times New Roman" w:eastAsia="Times New Roman" w:hAnsi="Times New Roman" w:cs="Times New Roman"/>
          <w:b/>
          <w:bCs/>
          <w:color w:val="000000"/>
          <w:lang w:eastAsia="ru-RU" w:bidi="ru-RU"/>
        </w:rPr>
        <w:t>.</w:t>
      </w:r>
      <w:r w:rsidRPr="007831A8">
        <w:rPr>
          <w:rFonts w:ascii="Times New Roman" w:eastAsia="Times New Roman" w:hAnsi="Times New Roman" w:cs="Times New Roman"/>
          <w:b/>
          <w:bCs/>
          <w:color w:val="000000"/>
          <w:lang w:eastAsia="ru-RU" w:bidi="ru-RU"/>
        </w:rPr>
        <w:t>15 Технология металлообрабатывающего производства</w:t>
      </w:r>
    </w:p>
    <w:p w:rsidR="007831A8" w:rsidRPr="007831A8" w:rsidRDefault="007831A8" w:rsidP="007831A8">
      <w:pPr>
        <w:widowControl w:val="0"/>
        <w:spacing w:after="0" w:line="293" w:lineRule="exact"/>
        <w:ind w:left="220"/>
        <w:jc w:val="center"/>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302" w:lineRule="exact"/>
        <w:jc w:val="both"/>
        <w:rPr>
          <w:rFonts w:ascii="Times New Roman" w:eastAsia="Times New Roman" w:hAnsi="Times New Roman" w:cs="Times New Roman"/>
          <w:b/>
          <w:bCs/>
          <w:color w:val="000000"/>
          <w:lang w:eastAsia="ru-RU" w:bidi="ru-RU"/>
        </w:rPr>
      </w:pPr>
      <w:r w:rsidRPr="007831A8">
        <w:rPr>
          <w:rFonts w:ascii="Times New Roman" w:eastAsia="Times New Roman" w:hAnsi="Times New Roman" w:cs="Times New Roman"/>
          <w:b/>
          <w:bCs/>
          <w:color w:val="000000"/>
          <w:lang w:eastAsia="ru-RU" w:bidi="ru-RU"/>
        </w:rPr>
        <w:t>Рассмотрена на заседании ПЦК</w:t>
      </w:r>
      <w:r w:rsidRPr="007831A8">
        <w:rPr>
          <w:rFonts w:ascii="Times New Roman" w:eastAsia="Times New Roman" w:hAnsi="Times New Roman" w:cs="Times New Roman"/>
          <w:b/>
          <w:bCs/>
          <w:color w:val="000000"/>
          <w:lang w:eastAsia="ru-RU" w:bidi="ru-RU"/>
        </w:rPr>
        <w:tab/>
      </w:r>
    </w:p>
    <w:p w:rsidR="007831A8" w:rsidRPr="007831A8" w:rsidRDefault="007831A8" w:rsidP="007831A8">
      <w:pPr>
        <w:widowControl w:val="0"/>
        <w:tabs>
          <w:tab w:val="left" w:pos="3336"/>
          <w:tab w:val="left" w:pos="3787"/>
        </w:tabs>
        <w:spacing w:after="126" w:line="302" w:lineRule="exact"/>
        <w:jc w:val="both"/>
        <w:rPr>
          <w:rFonts w:ascii="Times New Roman" w:eastAsia="Times New Roman" w:hAnsi="Times New Roman" w:cs="Times New Roman"/>
          <w:b/>
          <w:bCs/>
          <w:color w:val="000000"/>
          <w:lang w:eastAsia="ru-RU" w:bidi="ru-RU"/>
        </w:rPr>
      </w:pPr>
      <w:r w:rsidRPr="007831A8">
        <w:rPr>
          <w:rFonts w:ascii="Times New Roman" w:eastAsia="Times New Roman" w:hAnsi="Times New Roman" w:cs="Times New Roman"/>
          <w:b/>
          <w:bCs/>
          <w:color w:val="000000"/>
          <w:lang w:eastAsia="ru-RU" w:bidi="ru-RU"/>
        </w:rPr>
        <w:t xml:space="preserve">протокол  </w:t>
      </w:r>
      <w:r w:rsidRPr="007831A8">
        <w:rPr>
          <w:rFonts w:ascii="Times New Roman" w:eastAsia="Times New Roman" w:hAnsi="Times New Roman" w:cs="Times New Roman"/>
          <w:b/>
          <w:bCs/>
          <w:lang w:eastAsia="ru-RU" w:bidi="ru-RU"/>
        </w:rPr>
        <w:t>№ 1от «31» августа  2022 г.</w:t>
      </w:r>
    </w:p>
    <w:p w:rsidR="007831A8" w:rsidRPr="007831A8" w:rsidRDefault="007831A8" w:rsidP="007831A8">
      <w:pPr>
        <w:widowControl w:val="0"/>
        <w:spacing w:after="308" w:line="220" w:lineRule="exact"/>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308" w:line="220" w:lineRule="exact"/>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308" w:line="220" w:lineRule="exact"/>
        <w:jc w:val="both"/>
        <w:rPr>
          <w:rFonts w:ascii="Times New Roman" w:eastAsia="Times New Roman" w:hAnsi="Times New Roman" w:cs="Times New Roman"/>
          <w:b/>
          <w:bCs/>
          <w:color w:val="000000"/>
          <w:lang w:eastAsia="ru-RU" w:bidi="ru-RU"/>
        </w:rPr>
      </w:pPr>
      <w:r w:rsidRPr="007831A8">
        <w:rPr>
          <w:rFonts w:ascii="Times New Roman" w:eastAsia="Times New Roman" w:hAnsi="Times New Roman" w:cs="Times New Roman"/>
          <w:b/>
          <w:bCs/>
          <w:color w:val="000000"/>
          <w:lang w:eastAsia="ru-RU" w:bidi="ru-RU"/>
        </w:rPr>
        <w:t>Председатель методического объединения                                 ____________________ /</w:t>
      </w:r>
    </w:p>
    <w:p w:rsidR="007831A8" w:rsidRPr="007831A8" w:rsidRDefault="007831A8" w:rsidP="007831A8">
      <w:pPr>
        <w:widowControl w:val="0"/>
        <w:spacing w:after="0" w:line="360" w:lineRule="auto"/>
        <w:jc w:val="both"/>
        <w:rPr>
          <w:rFonts w:ascii="Times New Roman" w:eastAsia="Times New Roman" w:hAnsi="Times New Roman" w:cs="Times New Roman"/>
          <w:b/>
          <w:bCs/>
          <w:color w:val="000000"/>
          <w:lang w:eastAsia="ru-RU" w:bidi="ru-RU"/>
        </w:rPr>
      </w:pPr>
      <w:r w:rsidRPr="007831A8">
        <w:rPr>
          <w:rFonts w:ascii="Times New Roman" w:eastAsia="Times New Roman" w:hAnsi="Times New Roman" w:cs="Times New Roman"/>
          <w:b/>
          <w:bCs/>
          <w:color w:val="000000"/>
          <w:lang w:eastAsia="ru-RU" w:bidi="ru-RU"/>
        </w:rPr>
        <w:t>Составители: Хабибрахманова М.Р.  классный руководитель группы</w:t>
      </w:r>
    </w:p>
    <w:p w:rsidR="007831A8" w:rsidRPr="007831A8" w:rsidRDefault="007831A8" w:rsidP="007831A8">
      <w:pPr>
        <w:widowControl w:val="0"/>
        <w:spacing w:after="0" w:line="360" w:lineRule="auto"/>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360" w:lineRule="auto"/>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p>
    <w:p w:rsidR="007831A8" w:rsidRPr="007831A8" w:rsidRDefault="007831A8" w:rsidP="007831A8">
      <w:pPr>
        <w:widowControl w:val="0"/>
        <w:spacing w:after="0" w:line="220" w:lineRule="exact"/>
        <w:ind w:left="3580"/>
        <w:jc w:val="both"/>
        <w:rPr>
          <w:rFonts w:ascii="Times New Roman" w:eastAsia="Times New Roman" w:hAnsi="Times New Roman" w:cs="Times New Roman"/>
          <w:b/>
          <w:bCs/>
          <w:color w:val="000000"/>
          <w:lang w:eastAsia="ru-RU" w:bidi="ru-RU"/>
        </w:rPr>
      </w:pPr>
      <w:r w:rsidRPr="007831A8">
        <w:rPr>
          <w:rFonts w:ascii="Times New Roman" w:eastAsia="Times New Roman" w:hAnsi="Times New Roman" w:cs="Times New Roman"/>
          <w:b/>
          <w:bCs/>
          <w:color w:val="000000"/>
          <w:lang w:eastAsia="ru-RU" w:bidi="ru-RU"/>
        </w:rPr>
        <w:t>Нижнекамск, 2022</w:t>
      </w:r>
      <w:r w:rsidRPr="007831A8">
        <w:rPr>
          <w:rFonts w:ascii="Times New Roman" w:eastAsia="Times New Roman" w:hAnsi="Times New Roman" w:cs="Times New Roman"/>
          <w:b/>
          <w:bCs/>
          <w:color w:val="000000"/>
          <w:lang w:eastAsia="ru-RU" w:bidi="ru-RU"/>
        </w:rPr>
        <w:br w:type="page"/>
      </w:r>
    </w:p>
    <w:p w:rsidR="007831A8" w:rsidRPr="007831A8" w:rsidRDefault="007831A8" w:rsidP="007831A8">
      <w:pPr>
        <w:widowControl w:val="0"/>
        <w:spacing w:after="0" w:line="240" w:lineRule="auto"/>
        <w:ind w:firstLine="220"/>
        <w:jc w:val="both"/>
        <w:rPr>
          <w:rFonts w:ascii="Times New Roman" w:eastAsia="Times New Roman" w:hAnsi="Times New Roman" w:cs="Times New Roman"/>
          <w:bCs/>
          <w:color w:val="000000"/>
          <w:sz w:val="28"/>
          <w:szCs w:val="28"/>
          <w:lang w:eastAsia="ru-RU" w:bidi="ru-RU"/>
        </w:rPr>
      </w:pPr>
      <w:r w:rsidRPr="007831A8">
        <w:rPr>
          <w:rFonts w:ascii="Times New Roman" w:eastAsia="Times New Roman" w:hAnsi="Times New Roman" w:cs="Times New Roman"/>
          <w:bCs/>
          <w:color w:val="000000"/>
          <w:sz w:val="28"/>
          <w:szCs w:val="28"/>
          <w:lang w:eastAsia="ru-RU" w:bidi="ru-RU"/>
        </w:rPr>
        <w:lastRenderedPageBreak/>
        <w:t xml:space="preserve">    Рабочая программа воспитания по профессии 15.0215 Технология металлообрабатывающего производства Государственное автономное профессиональное образовательное учреждение «НИТ», 2022. - 40 с.</w:t>
      </w:r>
    </w:p>
    <w:p w:rsidR="007831A8" w:rsidRPr="007831A8" w:rsidRDefault="007831A8" w:rsidP="007831A8">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7831A8">
        <w:rPr>
          <w:rFonts w:ascii="Times New Roman" w:eastAsia="Times New Roman" w:hAnsi="Times New Roman" w:cs="Times New Roman"/>
          <w:color w:val="000000"/>
          <w:sz w:val="28"/>
          <w:szCs w:val="28"/>
          <w:lang w:eastAsia="ru-RU" w:bidi="ru-RU"/>
        </w:rPr>
        <w:t xml:space="preserve">Рабочая программа воспитания по профессии 15.02.15 Технология металлообрабатывающего производства, разработана в соответствии с Федеральным государственным образовательным </w:t>
      </w:r>
      <w:r w:rsidRPr="007831A8">
        <w:rPr>
          <w:rFonts w:ascii="Times New Roman" w:eastAsia="Times New Roman" w:hAnsi="Times New Roman" w:cs="Times New Roman"/>
          <w:sz w:val="28"/>
          <w:szCs w:val="28"/>
          <w:lang w:eastAsia="ru-RU" w:bidi="ru-RU"/>
        </w:rPr>
        <w:t xml:space="preserve">стандартом среднего профессионального образования по профессии </w:t>
      </w:r>
      <w:r w:rsidRPr="007831A8">
        <w:rPr>
          <w:rFonts w:ascii="Times New Roman" w:eastAsia="Times New Roman" w:hAnsi="Times New Roman" w:cs="Times New Roman"/>
          <w:color w:val="000000"/>
          <w:sz w:val="28"/>
          <w:szCs w:val="28"/>
          <w:lang w:eastAsia="ru-RU" w:bidi="ru-RU"/>
        </w:rPr>
        <w:t>15.02.15 Технология металлообрабатывающего производства</w:t>
      </w:r>
      <w:r w:rsidRPr="007831A8">
        <w:rPr>
          <w:rFonts w:ascii="Times New Roman" w:eastAsia="Times New Roman" w:hAnsi="Times New Roman" w:cs="Times New Roman"/>
          <w:sz w:val="28"/>
          <w:szCs w:val="28"/>
          <w:lang w:eastAsia="ru-RU" w:bidi="ru-RU"/>
        </w:rPr>
        <w:t xml:space="preserve"> </w:t>
      </w:r>
      <w:r w:rsidRPr="007831A8">
        <w:rPr>
          <w:rFonts w:ascii="Times New Roman" w:eastAsia="Times New Roman" w:hAnsi="Times New Roman" w:cs="Times New Roman"/>
          <w:color w:val="000000"/>
          <w:sz w:val="28"/>
          <w:szCs w:val="28"/>
          <w:lang w:eastAsia="ru-RU" w:bidi="ru-RU"/>
        </w:rPr>
        <w:t>утвержденным Приказом Министерства образования и науки РФ от 09.12.2016 г. N 1561, Программой воспитания ГАПОУ «НИТ» утвержденный приказом техникума № 638 от 31.08.2022 г.</w:t>
      </w:r>
    </w:p>
    <w:p w:rsidR="007831A8" w:rsidRPr="007831A8" w:rsidRDefault="007831A8" w:rsidP="007831A8">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p>
    <w:p w:rsidR="007831A8" w:rsidRPr="007831A8" w:rsidRDefault="007831A8" w:rsidP="007831A8">
      <w:pPr>
        <w:widowControl w:val="0"/>
        <w:spacing w:after="0" w:line="322" w:lineRule="exact"/>
        <w:ind w:firstLine="600"/>
        <w:jc w:val="both"/>
        <w:rPr>
          <w:rFonts w:ascii="Times New Roman" w:eastAsia="Times New Roman" w:hAnsi="Times New Roman" w:cs="Times New Roman"/>
          <w:color w:val="000000"/>
          <w:sz w:val="28"/>
          <w:szCs w:val="28"/>
          <w:lang w:eastAsia="ru-RU" w:bidi="ru-RU"/>
        </w:rPr>
      </w:pPr>
    </w:p>
    <w:p w:rsidR="007831A8" w:rsidRPr="007831A8" w:rsidRDefault="007831A8" w:rsidP="007831A8">
      <w:pPr>
        <w:widowControl w:val="0"/>
        <w:spacing w:after="0" w:line="322" w:lineRule="exact"/>
        <w:ind w:firstLine="600"/>
        <w:jc w:val="both"/>
        <w:rPr>
          <w:rFonts w:ascii="Times New Roman" w:eastAsia="Times New Roman" w:hAnsi="Times New Roman" w:cs="Times New Roman"/>
          <w:color w:val="000000"/>
          <w:sz w:val="28"/>
          <w:szCs w:val="28"/>
          <w:lang w:eastAsia="ru-RU" w:bidi="ru-RU"/>
        </w:rPr>
        <w:sectPr w:rsidR="007831A8" w:rsidRPr="007831A8" w:rsidSect="00B50AD3">
          <w:footerReference w:type="even" r:id="rId8"/>
          <w:footerReference w:type="default" r:id="rId9"/>
          <w:pgSz w:w="11900" w:h="16840"/>
          <w:pgMar w:top="1134" w:right="851" w:bottom="1134" w:left="1701" w:header="0" w:footer="3" w:gutter="0"/>
          <w:cols w:space="720"/>
          <w:noEndnote/>
          <w:docGrid w:linePitch="360"/>
        </w:sectPr>
      </w:pPr>
    </w:p>
    <w:p w:rsidR="007831A8" w:rsidRPr="007831A8" w:rsidRDefault="007831A8" w:rsidP="007831A8">
      <w:pPr>
        <w:keepNext/>
        <w:keepLines/>
        <w:widowControl w:val="0"/>
        <w:spacing w:after="0" w:line="322" w:lineRule="exact"/>
        <w:jc w:val="center"/>
        <w:outlineLvl w:val="2"/>
        <w:rPr>
          <w:rFonts w:ascii="Times New Roman" w:eastAsia="Times New Roman" w:hAnsi="Times New Roman" w:cs="Times New Roman"/>
          <w:b/>
          <w:bCs/>
          <w:color w:val="000000"/>
          <w:sz w:val="24"/>
          <w:szCs w:val="28"/>
          <w:lang w:eastAsia="ru-RU" w:bidi="ru-RU"/>
        </w:rPr>
      </w:pPr>
      <w:r w:rsidRPr="007831A8">
        <w:rPr>
          <w:rFonts w:ascii="Times New Roman" w:eastAsia="Times New Roman" w:hAnsi="Times New Roman" w:cs="Times New Roman"/>
          <w:b/>
          <w:bCs/>
          <w:color w:val="000000"/>
          <w:sz w:val="24"/>
          <w:szCs w:val="28"/>
          <w:lang w:eastAsia="ru-RU" w:bidi="ru-RU"/>
        </w:rPr>
        <w:lastRenderedPageBreak/>
        <w:t>Краткая аннотация</w:t>
      </w:r>
      <w:r w:rsidRPr="007831A8">
        <w:rPr>
          <w:rFonts w:ascii="Times New Roman" w:eastAsia="Times New Roman" w:hAnsi="Times New Roman" w:cs="Times New Roman"/>
          <w:b/>
          <w:bCs/>
          <w:color w:val="000000"/>
          <w:sz w:val="24"/>
          <w:szCs w:val="28"/>
          <w:lang w:eastAsia="ru-RU" w:bidi="ru-RU"/>
        </w:rPr>
        <w:br/>
        <w:t>рабочей программы воспитания</w:t>
      </w:r>
    </w:p>
    <w:p w:rsidR="007831A8" w:rsidRPr="007831A8" w:rsidRDefault="007831A8" w:rsidP="007831A8">
      <w:pPr>
        <w:widowControl w:val="0"/>
        <w:spacing w:after="0" w:line="322" w:lineRule="exact"/>
        <w:jc w:val="center"/>
        <w:rPr>
          <w:rFonts w:ascii="Times New Roman" w:eastAsia="Times New Roman" w:hAnsi="Times New Roman" w:cs="Times New Roman"/>
          <w:b/>
          <w:bCs/>
          <w:color w:val="000000"/>
          <w:sz w:val="24"/>
          <w:szCs w:val="24"/>
          <w:lang w:eastAsia="ru-RU" w:bidi="ru-RU"/>
        </w:rPr>
      </w:pPr>
      <w:r w:rsidRPr="007831A8">
        <w:rPr>
          <w:rFonts w:ascii="Times New Roman" w:eastAsia="Times New Roman" w:hAnsi="Times New Roman" w:cs="Times New Roman"/>
          <w:b/>
          <w:bCs/>
          <w:color w:val="000000"/>
          <w:sz w:val="24"/>
          <w:szCs w:val="28"/>
          <w:lang w:eastAsia="ru-RU" w:bidi="ru-RU"/>
        </w:rPr>
        <w:t xml:space="preserve">по </w:t>
      </w:r>
      <w:r w:rsidRPr="007831A8">
        <w:rPr>
          <w:rFonts w:ascii="Times New Roman" w:eastAsia="Times New Roman" w:hAnsi="Times New Roman" w:cs="Times New Roman"/>
          <w:b/>
          <w:bCs/>
          <w:color w:val="000000"/>
          <w:sz w:val="24"/>
          <w:szCs w:val="24"/>
          <w:lang w:eastAsia="ru-RU" w:bidi="ru-RU"/>
        </w:rPr>
        <w:t>профессии Технология металлообрабатывающего производства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62"/>
      </w:tblGrid>
      <w:tr w:rsidR="007831A8" w:rsidRPr="007831A8" w:rsidTr="00B50AD3">
        <w:tc>
          <w:tcPr>
            <w:tcW w:w="1985" w:type="dxa"/>
            <w:shd w:val="clear" w:color="auto" w:fill="auto"/>
          </w:tcPr>
          <w:p w:rsidR="007831A8" w:rsidRPr="00A26D95" w:rsidRDefault="007831A8" w:rsidP="007831A8">
            <w:pPr>
              <w:widowControl w:val="0"/>
              <w:autoSpaceDE w:val="0"/>
              <w:autoSpaceDN w:val="0"/>
              <w:spacing w:before="120" w:after="120" w:line="240" w:lineRule="auto"/>
              <w:jc w:val="center"/>
              <w:rPr>
                <w:rFonts w:ascii="Times New Roman" w:eastAsia="Arial Unicode MS" w:hAnsi="Times New Roman" w:cs="Arial Unicode MS"/>
                <w:b/>
                <w:color w:val="000000"/>
                <w:sz w:val="24"/>
                <w:szCs w:val="28"/>
                <w:lang w:eastAsia="ru-RU" w:bidi="ru-RU"/>
              </w:rPr>
            </w:pPr>
            <w:r w:rsidRPr="00A26D95">
              <w:rPr>
                <w:rFonts w:ascii="Times New Roman" w:eastAsia="Arial Unicode MS" w:hAnsi="Times New Roman" w:cs="Arial Unicode MS"/>
                <w:b/>
                <w:color w:val="000000"/>
                <w:sz w:val="24"/>
                <w:szCs w:val="28"/>
                <w:lang w:eastAsia="ru-RU" w:bidi="ru-RU"/>
              </w:rPr>
              <w:t xml:space="preserve">Название </w:t>
            </w:r>
          </w:p>
        </w:tc>
        <w:tc>
          <w:tcPr>
            <w:tcW w:w="7762" w:type="dxa"/>
            <w:shd w:val="clear" w:color="auto" w:fill="auto"/>
          </w:tcPr>
          <w:p w:rsidR="007831A8" w:rsidRPr="007831A8" w:rsidRDefault="007831A8" w:rsidP="007831A8">
            <w:pPr>
              <w:widowControl w:val="0"/>
              <w:autoSpaceDE w:val="0"/>
              <w:autoSpaceDN w:val="0"/>
              <w:spacing w:before="120" w:after="120" w:line="240" w:lineRule="auto"/>
              <w:jc w:val="center"/>
              <w:rPr>
                <w:rFonts w:ascii="Times New Roman" w:eastAsia="Arial Unicode MS" w:hAnsi="Times New Roman" w:cs="Arial Unicode MS"/>
                <w:b/>
                <w:color w:val="000000"/>
                <w:sz w:val="24"/>
                <w:szCs w:val="28"/>
                <w:lang w:eastAsia="ru-RU" w:bidi="ru-RU"/>
              </w:rPr>
            </w:pPr>
            <w:r w:rsidRPr="007831A8">
              <w:rPr>
                <w:rFonts w:ascii="Times New Roman" w:eastAsia="Arial Unicode MS" w:hAnsi="Times New Roman" w:cs="Arial Unicode MS"/>
                <w:b/>
                <w:color w:val="000000"/>
                <w:sz w:val="24"/>
                <w:szCs w:val="28"/>
                <w:lang w:eastAsia="ru-RU" w:bidi="ru-RU"/>
              </w:rPr>
              <w:t>Содержание</w:t>
            </w:r>
          </w:p>
        </w:tc>
      </w:tr>
      <w:tr w:rsidR="007831A8" w:rsidRPr="007831A8" w:rsidTr="00B50AD3">
        <w:trPr>
          <w:trHeight w:val="626"/>
        </w:trPr>
        <w:tc>
          <w:tcPr>
            <w:tcW w:w="1985" w:type="dxa"/>
            <w:shd w:val="clear" w:color="auto" w:fill="auto"/>
          </w:tcPr>
          <w:p w:rsidR="007831A8" w:rsidRPr="00A26D95" w:rsidRDefault="007831A8" w:rsidP="007831A8">
            <w:pPr>
              <w:widowControl w:val="0"/>
              <w:autoSpaceDE w:val="0"/>
              <w:autoSpaceDN w:val="0"/>
              <w:spacing w:after="0" w:line="240" w:lineRule="auto"/>
              <w:jc w:val="center"/>
              <w:rPr>
                <w:rFonts w:ascii="Times New Roman" w:eastAsia="Arial Unicode MS" w:hAnsi="Times New Roman" w:cs="Arial Unicode MS"/>
                <w:b/>
                <w:color w:val="000000"/>
                <w:sz w:val="24"/>
                <w:szCs w:val="28"/>
                <w:lang w:eastAsia="ru-RU" w:bidi="ru-RU"/>
              </w:rPr>
            </w:pPr>
            <w:r w:rsidRPr="00A26D95">
              <w:rPr>
                <w:rFonts w:ascii="Times New Roman" w:eastAsia="Arial Unicode MS" w:hAnsi="Times New Roman" w:cs="Arial Unicode MS"/>
                <w:color w:val="000000"/>
                <w:sz w:val="24"/>
                <w:szCs w:val="28"/>
                <w:lang w:eastAsia="ru-RU" w:bidi="ru-RU"/>
              </w:rPr>
              <w:t>Наименование программы</w:t>
            </w:r>
          </w:p>
        </w:tc>
        <w:tc>
          <w:tcPr>
            <w:tcW w:w="7762" w:type="dxa"/>
            <w:shd w:val="clear" w:color="auto" w:fill="auto"/>
          </w:tcPr>
          <w:p w:rsidR="007831A8" w:rsidRPr="007831A8" w:rsidRDefault="007831A8" w:rsidP="007831A8">
            <w:pPr>
              <w:widowControl w:val="0"/>
              <w:autoSpaceDE w:val="0"/>
              <w:autoSpaceDN w:val="0"/>
              <w:spacing w:after="0" w:line="240" w:lineRule="auto"/>
              <w:jc w:val="both"/>
              <w:rPr>
                <w:rFonts w:ascii="Times New Roman" w:eastAsia="Arial Unicode MS" w:hAnsi="Times New Roman" w:cs="Times New Roman"/>
                <w:color w:val="000000"/>
                <w:sz w:val="24"/>
                <w:szCs w:val="28"/>
                <w:lang w:eastAsia="ru-RU" w:bidi="ru-RU"/>
              </w:rPr>
            </w:pPr>
            <w:r w:rsidRPr="007831A8">
              <w:rPr>
                <w:rFonts w:ascii="Times New Roman" w:eastAsia="Arial Unicode MS" w:hAnsi="Times New Roman" w:cs="Times New Roman"/>
                <w:color w:val="000000"/>
                <w:sz w:val="24"/>
                <w:szCs w:val="28"/>
                <w:lang w:eastAsia="ru-RU" w:bidi="ru-RU"/>
              </w:rPr>
              <w:t xml:space="preserve">Рабочая программа воспитания </w:t>
            </w:r>
            <w:r w:rsidRPr="007831A8">
              <w:rPr>
                <w:rFonts w:ascii="Times New Roman" w:eastAsia="Arial Unicode MS" w:hAnsi="Times New Roman" w:cs="Times New Roman"/>
                <w:iCs/>
                <w:color w:val="000000"/>
                <w:sz w:val="24"/>
                <w:szCs w:val="28"/>
                <w:lang w:eastAsia="ru-RU" w:bidi="ru-RU"/>
              </w:rPr>
              <w:t>по</w:t>
            </w:r>
            <w:r w:rsidRPr="007831A8">
              <w:rPr>
                <w:rFonts w:ascii="Times New Roman" w:eastAsia="Arial Unicode MS" w:hAnsi="Times New Roman" w:cs="Times New Roman"/>
                <w:i/>
                <w:iCs/>
                <w:color w:val="000000"/>
                <w:sz w:val="24"/>
                <w:szCs w:val="28"/>
                <w:lang w:eastAsia="ru-RU" w:bidi="ru-RU"/>
              </w:rPr>
              <w:t xml:space="preserve"> </w:t>
            </w:r>
            <w:r w:rsidRPr="007831A8">
              <w:rPr>
                <w:rFonts w:ascii="Times New Roman" w:eastAsia="Arial Unicode MS" w:hAnsi="Times New Roman" w:cs="Times New Roman"/>
                <w:color w:val="000000"/>
                <w:sz w:val="24"/>
                <w:szCs w:val="28"/>
                <w:lang w:eastAsia="ru-RU" w:bidi="ru-RU"/>
              </w:rPr>
              <w:t>профессии 15.02.15</w:t>
            </w:r>
            <w:r w:rsidRPr="007831A8">
              <w:rPr>
                <w:rFonts w:ascii="Times New Roman" w:eastAsia="Arial Unicode MS" w:hAnsi="Times New Roman" w:cs="Times New Roman"/>
                <w:color w:val="000000"/>
                <w:sz w:val="24"/>
                <w:szCs w:val="24"/>
                <w:lang w:eastAsia="ru-RU" w:bidi="ru-RU"/>
              </w:rPr>
              <w:t xml:space="preserve"> Технология металлообрабатывающего производства</w:t>
            </w:r>
          </w:p>
        </w:tc>
      </w:tr>
      <w:tr w:rsidR="007831A8" w:rsidRPr="00A26D95" w:rsidTr="00B50AD3">
        <w:tc>
          <w:tcPr>
            <w:tcW w:w="1985" w:type="dxa"/>
            <w:shd w:val="clear" w:color="auto" w:fill="auto"/>
          </w:tcPr>
          <w:p w:rsidR="007831A8" w:rsidRPr="00A26D95" w:rsidRDefault="007831A8" w:rsidP="007831A8">
            <w:pPr>
              <w:widowControl w:val="0"/>
              <w:autoSpaceDE w:val="0"/>
              <w:autoSpaceDN w:val="0"/>
              <w:spacing w:before="120" w:after="120" w:line="240" w:lineRule="auto"/>
              <w:jc w:val="center"/>
              <w:rPr>
                <w:rFonts w:ascii="Times New Roman" w:eastAsia="Arial Unicode MS" w:hAnsi="Times New Roman" w:cs="Arial Unicode MS"/>
                <w:b/>
                <w:color w:val="000000"/>
                <w:sz w:val="24"/>
                <w:szCs w:val="28"/>
                <w:lang w:eastAsia="ru-RU" w:bidi="ru-RU"/>
              </w:rPr>
            </w:pPr>
            <w:r w:rsidRPr="00A26D95">
              <w:rPr>
                <w:rFonts w:ascii="Times New Roman" w:eastAsia="Arial Unicode MS" w:hAnsi="Times New Roman" w:cs="Arial Unicode MS"/>
                <w:color w:val="000000"/>
                <w:sz w:val="24"/>
                <w:szCs w:val="28"/>
                <w:lang w:eastAsia="ru-RU" w:bidi="ru-RU"/>
              </w:rPr>
              <w:t>Основания для разработки программы</w:t>
            </w:r>
          </w:p>
        </w:tc>
        <w:tc>
          <w:tcPr>
            <w:tcW w:w="7762" w:type="dxa"/>
            <w:shd w:val="clear" w:color="auto" w:fill="auto"/>
          </w:tcPr>
          <w:p w:rsidR="007831A8" w:rsidRPr="00A26D95" w:rsidRDefault="007831A8" w:rsidP="007831A8">
            <w:pPr>
              <w:widowControl w:val="0"/>
              <w:autoSpaceDE w:val="0"/>
              <w:autoSpaceDN w:val="0"/>
              <w:spacing w:after="0" w:line="240" w:lineRule="auto"/>
              <w:jc w:val="both"/>
              <w:rPr>
                <w:rFonts w:ascii="Times New Roman" w:eastAsia="Arial Unicode MS" w:hAnsi="Times New Roman" w:cs="Arial Unicode MS"/>
                <w:color w:val="000000"/>
                <w:sz w:val="24"/>
                <w:szCs w:val="28"/>
                <w:lang w:eastAsia="ru-RU" w:bidi="ru-RU"/>
              </w:rPr>
            </w:pPr>
            <w:r w:rsidRPr="00A26D95">
              <w:rPr>
                <w:rFonts w:ascii="Times New Roman" w:eastAsia="Arial Unicode MS" w:hAnsi="Times New Roman" w:cs="Arial Unicode MS"/>
                <w:color w:val="000000"/>
                <w:sz w:val="24"/>
                <w:szCs w:val="28"/>
                <w:lang w:eastAsia="ru-RU" w:bidi="ru-RU"/>
              </w:rPr>
              <w:t>Настоящая программа разработана на основе следующих нормативных правовых документов:</w:t>
            </w:r>
          </w:p>
          <w:p w:rsidR="007831A8" w:rsidRPr="00A26D95" w:rsidRDefault="007831A8" w:rsidP="007831A8">
            <w:pPr>
              <w:widowControl w:val="0"/>
              <w:autoSpaceDE w:val="0"/>
              <w:autoSpaceDN w:val="0"/>
              <w:spacing w:after="0" w:line="240" w:lineRule="auto"/>
              <w:jc w:val="both"/>
              <w:rPr>
                <w:rFonts w:ascii="Times New Roman" w:eastAsia="Arial Unicode MS" w:hAnsi="Times New Roman" w:cs="Arial Unicode MS"/>
                <w:color w:val="000000"/>
                <w:sz w:val="24"/>
                <w:szCs w:val="28"/>
                <w:lang w:eastAsia="ru-RU" w:bidi="ru-RU"/>
              </w:rPr>
            </w:pPr>
            <w:r w:rsidRPr="00A26D95">
              <w:rPr>
                <w:rFonts w:ascii="Times New Roman" w:eastAsia="Arial Unicode MS" w:hAnsi="Times New Roman" w:cs="Arial Unicode MS"/>
                <w:color w:val="000000"/>
                <w:sz w:val="24"/>
                <w:szCs w:val="28"/>
                <w:lang w:eastAsia="ru-RU" w:bidi="ru-RU"/>
              </w:rPr>
              <w:t>Конституция Российской Федерации;</w:t>
            </w:r>
          </w:p>
          <w:p w:rsidR="007831A8" w:rsidRPr="00A26D95" w:rsidRDefault="007831A8" w:rsidP="007831A8">
            <w:pPr>
              <w:widowControl w:val="0"/>
              <w:suppressAutoHyphens/>
              <w:spacing w:after="0" w:line="240" w:lineRule="auto"/>
              <w:jc w:val="both"/>
              <w:rPr>
                <w:rFonts w:ascii="Times New Roman" w:eastAsia="Arial Unicode MS" w:hAnsi="Times New Roman" w:cs="Arial Unicode MS"/>
                <w:color w:val="000000"/>
                <w:sz w:val="24"/>
                <w:szCs w:val="24"/>
                <w:lang w:eastAsia="ru-RU" w:bidi="ru-RU"/>
              </w:rPr>
            </w:pPr>
            <w:r w:rsidRPr="00A26D95">
              <w:rPr>
                <w:rFonts w:ascii="Times New Roman" w:eastAsia="Arial Unicode MS" w:hAnsi="Times New Roman" w:cs="Arial Unicode MS"/>
                <w:color w:val="000000"/>
                <w:sz w:val="24"/>
                <w:szCs w:val="24"/>
                <w:lang w:eastAsia="ru-RU" w:bidi="ru-RU"/>
              </w:rPr>
              <w:t>Указ Президента Российской Федерации от 02.07.2021 № 400 «О Стратегии национальной безопасности Российской Федерации»;</w:t>
            </w:r>
          </w:p>
          <w:p w:rsidR="007831A8" w:rsidRPr="00A26D95" w:rsidRDefault="007831A8" w:rsidP="007831A8">
            <w:pPr>
              <w:widowControl w:val="0"/>
              <w:autoSpaceDE w:val="0"/>
              <w:autoSpaceDN w:val="0"/>
              <w:spacing w:after="0" w:line="240" w:lineRule="auto"/>
              <w:jc w:val="both"/>
              <w:rPr>
                <w:rFonts w:ascii="Times New Roman" w:eastAsia="Arial Unicode MS" w:hAnsi="Times New Roman" w:cs="Arial Unicode MS"/>
                <w:color w:val="000000"/>
                <w:sz w:val="24"/>
                <w:szCs w:val="28"/>
                <w:lang w:eastAsia="ru-RU" w:bidi="ru-RU"/>
              </w:rPr>
            </w:pPr>
            <w:r w:rsidRPr="00A26D95">
              <w:rPr>
                <w:rFonts w:ascii="Times New Roman" w:eastAsia="Arial Unicode MS" w:hAnsi="Times New Roman" w:cs="Arial Unicode MS"/>
                <w:color w:val="000000"/>
                <w:sz w:val="24"/>
                <w:szCs w:val="28"/>
                <w:lang w:eastAsia="ru-RU" w:bidi="ru-RU"/>
              </w:rPr>
              <w:t>Указ Президента Российской Федерации от 21.07.2020 № 474 «О национальных целях развития Российской Федерации на период до 2030 года»;</w:t>
            </w:r>
          </w:p>
          <w:p w:rsidR="007831A8" w:rsidRPr="00A26D95" w:rsidRDefault="007831A8" w:rsidP="007831A8">
            <w:pPr>
              <w:widowControl w:val="0"/>
              <w:autoSpaceDE w:val="0"/>
              <w:autoSpaceDN w:val="0"/>
              <w:spacing w:after="0" w:line="240" w:lineRule="auto"/>
              <w:jc w:val="both"/>
              <w:rPr>
                <w:rFonts w:ascii="Times New Roman" w:eastAsia="Arial Unicode MS" w:hAnsi="Times New Roman" w:cs="Arial Unicode MS"/>
                <w:color w:val="000000"/>
                <w:sz w:val="24"/>
                <w:szCs w:val="28"/>
                <w:lang w:eastAsia="ru-RU" w:bidi="ru-RU"/>
              </w:rPr>
            </w:pPr>
            <w:r w:rsidRPr="00A26D95">
              <w:rPr>
                <w:rFonts w:ascii="Times New Roman" w:eastAsia="Arial Unicode MS" w:hAnsi="Times New Roman" w:cs="Arial Unicode MS"/>
                <w:color w:val="000000"/>
                <w:sz w:val="24"/>
                <w:szCs w:val="28"/>
                <w:lang w:eastAsia="ru-RU" w:bidi="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7831A8" w:rsidRPr="00A26D95" w:rsidRDefault="007831A8" w:rsidP="007831A8">
            <w:pPr>
              <w:widowControl w:val="0"/>
              <w:suppressAutoHyphens/>
              <w:spacing w:after="0" w:line="240" w:lineRule="auto"/>
              <w:jc w:val="both"/>
              <w:rPr>
                <w:rFonts w:ascii="Times New Roman" w:eastAsia="Arial Unicode MS" w:hAnsi="Times New Roman" w:cs="Arial Unicode MS"/>
                <w:color w:val="000000"/>
                <w:sz w:val="24"/>
                <w:szCs w:val="24"/>
                <w:lang w:eastAsia="ru-RU" w:bidi="ru-RU"/>
              </w:rPr>
            </w:pPr>
            <w:r w:rsidRPr="00A26D95">
              <w:rPr>
                <w:rFonts w:ascii="Times New Roman" w:eastAsia="Arial Unicode MS" w:hAnsi="Times New Roman" w:cs="Arial Unicode MS"/>
                <w:color w:val="000000"/>
                <w:sz w:val="24"/>
                <w:szCs w:val="24"/>
                <w:lang w:eastAsia="ru-RU" w:bidi="ru-RU"/>
              </w:rPr>
              <w:t>Федеральный закон от 25.07.2002 № 114-ФЗ «О противодействии экстремистской деятельности»;</w:t>
            </w:r>
          </w:p>
          <w:p w:rsidR="007831A8" w:rsidRPr="00A26D95" w:rsidRDefault="007831A8" w:rsidP="007831A8">
            <w:pPr>
              <w:widowControl w:val="0"/>
              <w:suppressAutoHyphens/>
              <w:spacing w:after="0" w:line="240" w:lineRule="auto"/>
              <w:jc w:val="both"/>
              <w:rPr>
                <w:rFonts w:ascii="Times New Roman" w:eastAsia="Arial Unicode MS" w:hAnsi="Times New Roman" w:cs="Arial Unicode MS"/>
                <w:color w:val="000000"/>
                <w:sz w:val="24"/>
                <w:szCs w:val="24"/>
                <w:lang w:eastAsia="ru-RU" w:bidi="ru-RU"/>
              </w:rPr>
            </w:pPr>
            <w:r w:rsidRPr="00A26D95">
              <w:rPr>
                <w:rFonts w:ascii="Times New Roman" w:eastAsia="Arial Unicode MS" w:hAnsi="Times New Roman" w:cs="Arial Unicode MS"/>
                <w:color w:val="000000"/>
                <w:sz w:val="24"/>
                <w:szCs w:val="24"/>
                <w:lang w:eastAsia="ru-RU" w:bidi="ru-RU"/>
              </w:rPr>
              <w:t>Федеральный закон от 24.06.1999 № 120-ФЗ «Об основах системы профилактики безнадзорности и правонарушений несовершеннолетних»;</w:t>
            </w:r>
          </w:p>
          <w:p w:rsidR="007831A8" w:rsidRPr="00A26D95" w:rsidRDefault="007831A8" w:rsidP="007831A8">
            <w:pPr>
              <w:widowControl w:val="0"/>
              <w:autoSpaceDE w:val="0"/>
              <w:autoSpaceDN w:val="0"/>
              <w:spacing w:after="0" w:line="240" w:lineRule="auto"/>
              <w:jc w:val="both"/>
              <w:rPr>
                <w:rFonts w:ascii="Times New Roman" w:eastAsia="Arial Unicode MS" w:hAnsi="Times New Roman" w:cs="Arial Unicode MS"/>
                <w:color w:val="000000"/>
                <w:sz w:val="24"/>
                <w:szCs w:val="28"/>
                <w:lang w:eastAsia="ru-RU" w:bidi="ru-RU"/>
              </w:rPr>
            </w:pPr>
            <w:r w:rsidRPr="00A26D95">
              <w:rPr>
                <w:rFonts w:ascii="Times New Roman" w:eastAsia="Arial Unicode MS" w:hAnsi="Times New Roman" w:cs="Arial Unicode MS"/>
                <w:color w:val="000000"/>
                <w:sz w:val="24"/>
                <w:szCs w:val="28"/>
                <w:lang w:eastAsia="ru-RU" w:bidi="ru-RU"/>
              </w:rPr>
              <w:t>распоряжение Правительства Российской Федерации от 12.11.2020 № 2945-р об утверждении Плана мероприятий по реализации в 2022–2027 годах Стратегии развития воспитания в Российской Федерации на период до 2027 года;</w:t>
            </w:r>
          </w:p>
          <w:p w:rsidR="007831A8" w:rsidRPr="00A26D95" w:rsidRDefault="007831A8" w:rsidP="007831A8">
            <w:pPr>
              <w:widowControl w:val="0"/>
              <w:autoSpaceDE w:val="0"/>
              <w:autoSpaceDN w:val="0"/>
              <w:spacing w:after="0" w:line="240" w:lineRule="auto"/>
              <w:jc w:val="both"/>
              <w:rPr>
                <w:rFonts w:ascii="Times New Roman" w:eastAsia="Arial Unicode MS" w:hAnsi="Times New Roman" w:cs="Arial Unicode MS"/>
                <w:color w:val="000000"/>
                <w:sz w:val="24"/>
                <w:szCs w:val="28"/>
                <w:lang w:eastAsia="ru-RU" w:bidi="ru-RU"/>
              </w:rPr>
            </w:pPr>
            <w:r w:rsidRPr="00A26D95">
              <w:rPr>
                <w:rFonts w:ascii="Times New Roman" w:eastAsia="Arial Unicode MS" w:hAnsi="Times New Roman" w:cs="Arial Unicode MS"/>
                <w:color w:val="000000"/>
                <w:sz w:val="24"/>
                <w:szCs w:val="28"/>
                <w:lang w:eastAsia="ru-RU" w:bidi="ru-RU"/>
              </w:rPr>
              <w:t xml:space="preserve">Федеральный государственный образовательный стандарт среднего профессионального образования по </w:t>
            </w:r>
            <w:r w:rsidRPr="00A26D95">
              <w:rPr>
                <w:rFonts w:ascii="Times New Roman" w:eastAsia="Arial Unicode MS" w:hAnsi="Times New Roman" w:cs="Times New Roman"/>
                <w:color w:val="000000"/>
                <w:sz w:val="24"/>
                <w:szCs w:val="28"/>
                <w:lang w:eastAsia="ru-RU" w:bidi="ru-RU"/>
              </w:rPr>
              <w:t>15.02.15</w:t>
            </w:r>
            <w:r w:rsidRPr="00A26D95">
              <w:rPr>
                <w:rFonts w:ascii="Times New Roman" w:eastAsia="Arial Unicode MS" w:hAnsi="Times New Roman" w:cs="Times New Roman"/>
                <w:color w:val="000000"/>
                <w:sz w:val="24"/>
                <w:szCs w:val="24"/>
                <w:lang w:eastAsia="ru-RU" w:bidi="ru-RU"/>
              </w:rPr>
              <w:t xml:space="preserve"> Технология металлообрабатывающего производства,</w:t>
            </w:r>
            <w:r w:rsidRPr="00A26D95">
              <w:rPr>
                <w:rFonts w:ascii="Times New Roman" w:eastAsia="Arial Unicode MS" w:hAnsi="Times New Roman" w:cs="Arial Unicode MS"/>
                <w:color w:val="000000"/>
                <w:sz w:val="24"/>
                <w:szCs w:val="28"/>
                <w:lang w:eastAsia="ru-RU" w:bidi="ru-RU"/>
              </w:rPr>
              <w:t xml:space="preserve"> утвержденным Приказом Министерства образования и науки РФ от 09 декабря 2016 г. N 1561.</w:t>
            </w:r>
          </w:p>
        </w:tc>
      </w:tr>
      <w:tr w:rsidR="007831A8" w:rsidRPr="00A26D95" w:rsidTr="00B50AD3">
        <w:tc>
          <w:tcPr>
            <w:tcW w:w="1985" w:type="dxa"/>
            <w:shd w:val="clear" w:color="auto" w:fill="auto"/>
          </w:tcPr>
          <w:p w:rsidR="007831A8" w:rsidRPr="00A26D95" w:rsidRDefault="007831A8" w:rsidP="007831A8">
            <w:pPr>
              <w:widowControl w:val="0"/>
              <w:autoSpaceDE w:val="0"/>
              <w:autoSpaceDN w:val="0"/>
              <w:spacing w:before="120" w:after="120" w:line="240" w:lineRule="auto"/>
              <w:jc w:val="center"/>
              <w:rPr>
                <w:rFonts w:ascii="Times New Roman" w:eastAsia="Arial Unicode MS" w:hAnsi="Times New Roman" w:cs="Arial Unicode MS"/>
                <w:b/>
                <w:color w:val="000000"/>
                <w:sz w:val="24"/>
                <w:szCs w:val="28"/>
                <w:lang w:eastAsia="ru-RU" w:bidi="ru-RU"/>
              </w:rPr>
            </w:pPr>
            <w:r w:rsidRPr="00A26D95">
              <w:rPr>
                <w:rFonts w:ascii="Times New Roman" w:eastAsia="Arial Unicode MS" w:hAnsi="Times New Roman" w:cs="Arial Unicode MS"/>
                <w:color w:val="000000"/>
                <w:sz w:val="24"/>
                <w:szCs w:val="28"/>
                <w:lang w:eastAsia="ru-RU" w:bidi="ru-RU"/>
              </w:rPr>
              <w:t>Цель программы</w:t>
            </w:r>
          </w:p>
        </w:tc>
        <w:tc>
          <w:tcPr>
            <w:tcW w:w="7762" w:type="dxa"/>
            <w:shd w:val="clear" w:color="auto" w:fill="auto"/>
          </w:tcPr>
          <w:p w:rsidR="007831A8" w:rsidRPr="00A26D95" w:rsidRDefault="007831A8" w:rsidP="007831A8">
            <w:pPr>
              <w:widowControl w:val="0"/>
              <w:suppressAutoHyphens/>
              <w:spacing w:after="0" w:line="240" w:lineRule="auto"/>
              <w:jc w:val="both"/>
              <w:rPr>
                <w:rFonts w:ascii="Times New Roman" w:eastAsia="Arial Unicode MS" w:hAnsi="Times New Roman" w:cs="Arial Unicode MS"/>
                <w:color w:val="000000"/>
                <w:sz w:val="24"/>
                <w:szCs w:val="24"/>
                <w:lang w:eastAsia="ru-RU" w:bidi="ru-RU"/>
              </w:rPr>
            </w:pPr>
            <w:r w:rsidRPr="00A26D95">
              <w:rPr>
                <w:rFonts w:ascii="Times New Roman" w:eastAsia="Arial Unicode MS" w:hAnsi="Times New Roman" w:cs="Arial Unicode MS"/>
                <w:color w:val="000000"/>
                <w:sz w:val="24"/>
                <w:szCs w:val="24"/>
                <w:lang w:eastAsia="ru-RU" w:bidi="ru-RU"/>
              </w:rPr>
              <w:t>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7831A8" w:rsidRPr="00A26D95" w:rsidTr="00B50AD3">
        <w:trPr>
          <w:trHeight w:val="870"/>
        </w:trPr>
        <w:tc>
          <w:tcPr>
            <w:tcW w:w="1985" w:type="dxa"/>
            <w:shd w:val="clear" w:color="auto" w:fill="auto"/>
          </w:tcPr>
          <w:p w:rsidR="007831A8" w:rsidRPr="00A26D95" w:rsidRDefault="007831A8" w:rsidP="007831A8">
            <w:pPr>
              <w:widowControl w:val="0"/>
              <w:autoSpaceDE w:val="0"/>
              <w:autoSpaceDN w:val="0"/>
              <w:spacing w:before="120" w:after="120" w:line="240" w:lineRule="auto"/>
              <w:jc w:val="center"/>
              <w:rPr>
                <w:rFonts w:ascii="Times New Roman" w:eastAsia="Arial Unicode MS" w:hAnsi="Times New Roman" w:cs="Arial Unicode MS"/>
                <w:color w:val="000000"/>
                <w:sz w:val="24"/>
                <w:szCs w:val="28"/>
                <w:lang w:eastAsia="ru-RU" w:bidi="ru-RU"/>
              </w:rPr>
            </w:pPr>
            <w:r w:rsidRPr="00A26D95">
              <w:rPr>
                <w:rFonts w:ascii="Times New Roman" w:eastAsia="Arial Unicode MS" w:hAnsi="Times New Roman" w:cs="Arial Unicode MS"/>
                <w:color w:val="000000"/>
                <w:sz w:val="24"/>
                <w:szCs w:val="28"/>
                <w:lang w:eastAsia="ru-RU" w:bidi="ru-RU"/>
              </w:rPr>
              <w:t>Сроки реализации программы</w:t>
            </w:r>
          </w:p>
        </w:tc>
        <w:tc>
          <w:tcPr>
            <w:tcW w:w="7762" w:type="dxa"/>
            <w:shd w:val="clear" w:color="auto" w:fill="auto"/>
          </w:tcPr>
          <w:p w:rsidR="007831A8" w:rsidRPr="00A26D95" w:rsidRDefault="007831A8" w:rsidP="007831A8">
            <w:pPr>
              <w:widowControl w:val="0"/>
              <w:autoSpaceDE w:val="0"/>
              <w:autoSpaceDN w:val="0"/>
              <w:spacing w:before="120" w:after="120" w:line="240" w:lineRule="auto"/>
              <w:rPr>
                <w:rFonts w:ascii="Times New Roman" w:eastAsia="Arial Unicode MS" w:hAnsi="Times New Roman" w:cs="Arial Unicode MS"/>
                <w:iCs/>
                <w:sz w:val="24"/>
                <w:szCs w:val="28"/>
                <w:lang w:eastAsia="ru-RU" w:bidi="ru-RU"/>
              </w:rPr>
            </w:pPr>
            <w:r w:rsidRPr="00A26D95">
              <w:rPr>
                <w:rFonts w:ascii="Times New Roman" w:eastAsia="Arial Unicode MS" w:hAnsi="Times New Roman" w:cs="Arial Unicode MS"/>
                <w:iCs/>
                <w:sz w:val="24"/>
                <w:szCs w:val="28"/>
                <w:lang w:eastAsia="ru-RU" w:bidi="ru-RU"/>
              </w:rPr>
              <w:t>С 2022 по 2027 гг.</w:t>
            </w:r>
          </w:p>
        </w:tc>
      </w:tr>
      <w:tr w:rsidR="007831A8" w:rsidRPr="00A26D95" w:rsidTr="00B50AD3">
        <w:tc>
          <w:tcPr>
            <w:tcW w:w="1985" w:type="dxa"/>
            <w:shd w:val="clear" w:color="auto" w:fill="auto"/>
          </w:tcPr>
          <w:p w:rsidR="007831A8" w:rsidRPr="00A26D95" w:rsidRDefault="007831A8" w:rsidP="007831A8">
            <w:pPr>
              <w:widowControl w:val="0"/>
              <w:autoSpaceDE w:val="0"/>
              <w:autoSpaceDN w:val="0"/>
              <w:spacing w:before="120" w:after="120" w:line="240" w:lineRule="auto"/>
              <w:jc w:val="center"/>
              <w:rPr>
                <w:rFonts w:ascii="Times New Roman" w:eastAsia="Arial Unicode MS" w:hAnsi="Times New Roman" w:cs="Arial Unicode MS"/>
                <w:i/>
                <w:iCs/>
                <w:color w:val="000000"/>
                <w:sz w:val="24"/>
                <w:szCs w:val="24"/>
                <w:lang w:val="x-none" w:eastAsia="x-none" w:bidi="ru-RU"/>
              </w:rPr>
            </w:pPr>
            <w:r w:rsidRPr="00A26D95">
              <w:rPr>
                <w:rFonts w:ascii="Times New Roman" w:eastAsia="Arial Unicode MS" w:hAnsi="Times New Roman" w:cs="Arial Unicode MS"/>
                <w:color w:val="000000"/>
                <w:sz w:val="24"/>
                <w:szCs w:val="28"/>
                <w:lang w:eastAsia="ru-RU" w:bidi="ru-RU"/>
              </w:rPr>
              <w:t xml:space="preserve">Исполнители </w:t>
            </w:r>
            <w:r w:rsidRPr="00A26D95">
              <w:rPr>
                <w:rFonts w:ascii="Times New Roman" w:eastAsia="Arial Unicode MS" w:hAnsi="Times New Roman" w:cs="Arial Unicode MS"/>
                <w:color w:val="000000"/>
                <w:sz w:val="24"/>
                <w:szCs w:val="28"/>
                <w:lang w:eastAsia="ru-RU" w:bidi="ru-RU"/>
              </w:rPr>
              <w:br/>
              <w:t>программы</w:t>
            </w:r>
          </w:p>
        </w:tc>
        <w:tc>
          <w:tcPr>
            <w:tcW w:w="7762" w:type="dxa"/>
            <w:shd w:val="clear" w:color="auto" w:fill="auto"/>
          </w:tcPr>
          <w:p w:rsidR="007831A8" w:rsidRPr="00A26D95" w:rsidRDefault="007831A8" w:rsidP="007831A8">
            <w:pPr>
              <w:widowControl w:val="0"/>
              <w:autoSpaceDE w:val="0"/>
              <w:autoSpaceDN w:val="0"/>
              <w:spacing w:before="120" w:after="120" w:line="240" w:lineRule="auto"/>
              <w:jc w:val="both"/>
              <w:rPr>
                <w:rFonts w:ascii="Times New Roman" w:eastAsia="Arial Unicode MS" w:hAnsi="Times New Roman" w:cs="Arial Unicode MS"/>
                <w:i/>
                <w:iCs/>
                <w:color w:val="000000"/>
                <w:sz w:val="24"/>
                <w:szCs w:val="24"/>
                <w:lang w:val="x-none" w:eastAsia="x-none" w:bidi="ru-RU"/>
              </w:rPr>
            </w:pPr>
            <w:r w:rsidRPr="00A26D95">
              <w:rPr>
                <w:rFonts w:ascii="Times New Roman" w:eastAsia="Arial Unicode MS" w:hAnsi="Times New Roman" w:cs="Arial Unicode MS"/>
                <w:i/>
                <w:iCs/>
                <w:color w:val="000000"/>
                <w:sz w:val="24"/>
                <w:szCs w:val="24"/>
                <w:lang w:val="x-none" w:eastAsia="x-none" w:bidi="ru-RU"/>
              </w:rPr>
              <w:t>Директор, заместители директора УПР, ООД, УВР,</w:t>
            </w:r>
            <w:r w:rsidRPr="00A26D95">
              <w:rPr>
                <w:rFonts w:ascii="Times New Roman" w:eastAsia="Arial Unicode MS" w:hAnsi="Times New Roman" w:cs="Arial Unicode MS"/>
                <w:i/>
                <w:iCs/>
                <w:color w:val="000000"/>
                <w:sz w:val="24"/>
                <w:szCs w:val="24"/>
                <w:lang w:eastAsia="x-none" w:bidi="ru-RU"/>
              </w:rPr>
              <w:t xml:space="preserve"> НМР, ИАР,</w:t>
            </w:r>
            <w:r w:rsidRPr="00A26D95">
              <w:rPr>
                <w:rFonts w:ascii="Times New Roman" w:eastAsia="Arial Unicode MS" w:hAnsi="Times New Roman" w:cs="Arial Unicode MS"/>
                <w:i/>
                <w:iCs/>
                <w:color w:val="000000"/>
                <w:sz w:val="24"/>
                <w:szCs w:val="24"/>
                <w:lang w:val="x-none" w:eastAsia="x-none" w:bidi="ru-RU"/>
              </w:rPr>
              <w:t xml:space="preserve"> а также  курирующий административно-хозяйственную работу, сотрудники учебной части, преподаватели, кураторы, мастера производственного обучения, члены Студенческого совета, представители Родительского комитета, представители организаций – работодателей, старший мастер</w:t>
            </w:r>
          </w:p>
        </w:tc>
      </w:tr>
    </w:tbl>
    <w:p w:rsidR="007831A8" w:rsidRPr="00A26D95" w:rsidRDefault="007831A8" w:rsidP="007831A8">
      <w:pPr>
        <w:widowControl w:val="0"/>
        <w:autoSpaceDE w:val="0"/>
        <w:autoSpaceDN w:val="0"/>
        <w:spacing w:before="120" w:after="120" w:line="240" w:lineRule="auto"/>
        <w:jc w:val="both"/>
        <w:rPr>
          <w:rFonts w:ascii="Times New Roman" w:eastAsia="Arial Unicode MS" w:hAnsi="Times New Roman" w:cs="Arial Unicode MS"/>
          <w:i/>
          <w:iCs/>
          <w:color w:val="000000"/>
          <w:sz w:val="28"/>
          <w:szCs w:val="24"/>
          <w:highlight w:val="yellow"/>
          <w:lang w:val="x-none" w:eastAsia="x-none" w:bidi="ru-RU"/>
        </w:rPr>
      </w:pPr>
    </w:p>
    <w:p w:rsidR="007831A8" w:rsidRPr="00A26D95" w:rsidRDefault="007831A8" w:rsidP="007831A8">
      <w:pPr>
        <w:widowControl w:val="0"/>
        <w:tabs>
          <w:tab w:val="left" w:pos="993"/>
        </w:tabs>
        <w:spacing w:after="0" w:line="240" w:lineRule="auto"/>
        <w:ind w:firstLine="709"/>
        <w:jc w:val="both"/>
        <w:rPr>
          <w:rFonts w:ascii="Times New Roman" w:eastAsia="Arial Unicode MS" w:hAnsi="Times New Roman" w:cs="Arial Unicode MS"/>
          <w:color w:val="000000"/>
          <w:sz w:val="24"/>
          <w:szCs w:val="24"/>
          <w:lang w:eastAsia="ru-RU" w:bidi="ru-RU"/>
        </w:rPr>
      </w:pPr>
      <w:r w:rsidRPr="00A26D95">
        <w:rPr>
          <w:rFonts w:ascii="Times New Roman" w:eastAsia="Arial Unicode MS" w:hAnsi="Times New Roman" w:cs="Arial Unicode MS"/>
          <w:color w:val="000000"/>
          <w:sz w:val="24"/>
          <w:szCs w:val="24"/>
          <w:lang w:eastAsia="ru-RU" w:bidi="ru-RU"/>
        </w:rPr>
        <w:lastRenderedPageBreak/>
        <w:t xml:space="preserve">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831A8" w:rsidRPr="007831A8" w:rsidRDefault="007831A8" w:rsidP="007831A8">
      <w:pPr>
        <w:widowControl w:val="0"/>
        <w:tabs>
          <w:tab w:val="left" w:pos="993"/>
        </w:tabs>
        <w:spacing w:after="0" w:line="240" w:lineRule="auto"/>
        <w:ind w:firstLine="709"/>
        <w:jc w:val="both"/>
        <w:rPr>
          <w:rFonts w:ascii="Times New Roman" w:eastAsia="Arial Unicode MS" w:hAnsi="Times New Roman" w:cs="Arial Unicode MS"/>
          <w:color w:val="000000"/>
          <w:sz w:val="24"/>
          <w:szCs w:val="24"/>
          <w:lang w:eastAsia="ru-RU" w:bidi="ru-RU"/>
        </w:rPr>
      </w:pPr>
      <w:r w:rsidRPr="00A26D95">
        <w:rPr>
          <w:rFonts w:ascii="Times New Roman" w:eastAsia="Arial Unicode MS" w:hAnsi="Times New Roman" w:cs="Arial Unicode MS"/>
          <w:color w:val="000000"/>
          <w:sz w:val="24"/>
          <w:szCs w:val="24"/>
          <w:lang w:eastAsia="ru-RU" w:bidi="ru-RU"/>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и размещенной на портале https://fgosreestr.ru).</w:t>
      </w:r>
    </w:p>
    <w:p w:rsidR="007831A8" w:rsidRPr="007831A8" w:rsidRDefault="007831A8" w:rsidP="007831A8">
      <w:pPr>
        <w:widowControl w:val="0"/>
        <w:tabs>
          <w:tab w:val="left" w:pos="993"/>
        </w:tabs>
        <w:spacing w:after="0" w:line="240" w:lineRule="auto"/>
        <w:ind w:firstLine="709"/>
        <w:jc w:val="both"/>
        <w:rPr>
          <w:rFonts w:ascii="Times New Roman" w:eastAsia="Arial Unicode MS" w:hAnsi="Times New Roman" w:cs="Arial Unicode MS"/>
          <w:i/>
          <w:iCs/>
          <w:color w:val="000000"/>
          <w:sz w:val="24"/>
          <w:szCs w:val="24"/>
          <w:lang w:eastAsia="ru-RU" w:bidi="ru-RU"/>
        </w:rPr>
      </w:pPr>
      <w:r w:rsidRPr="007831A8">
        <w:rPr>
          <w:rFonts w:ascii="Times New Roman" w:eastAsia="Arial Unicode MS" w:hAnsi="Times New Roman" w:cs="Arial Unicode MS"/>
          <w:i/>
          <w:iCs/>
          <w:color w:val="000000"/>
          <w:sz w:val="24"/>
          <w:szCs w:val="24"/>
          <w:lang w:eastAsia="ru-RU" w:bidi="ru-RU"/>
        </w:rPr>
        <w:t xml:space="preserve">При разработке формулировок личностных результатов учет требований Закона об образовании в части </w:t>
      </w:r>
      <w:r w:rsidRPr="007831A8">
        <w:rPr>
          <w:rFonts w:ascii="Times New Roman" w:eastAsia="Arial Unicode MS" w:hAnsi="Times New Roman" w:cs="Arial Unicode MS"/>
          <w:b/>
          <w:bCs/>
          <w:i/>
          <w:iCs/>
          <w:color w:val="000000"/>
          <w:sz w:val="24"/>
          <w:szCs w:val="24"/>
          <w:lang w:eastAsia="ru-RU" w:bidi="ru-RU"/>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7831A8">
        <w:rPr>
          <w:rFonts w:ascii="Times New Roman" w:eastAsia="Arial Unicode MS" w:hAnsi="Times New Roman" w:cs="Arial Unicode MS"/>
          <w:i/>
          <w:iCs/>
          <w:color w:val="000000"/>
          <w:sz w:val="24"/>
          <w:szCs w:val="24"/>
          <w:lang w:eastAsia="ru-RU" w:bidi="ru-RU"/>
        </w:rPr>
        <w:t xml:space="preserve"> </w:t>
      </w:r>
      <w:r w:rsidRPr="007831A8">
        <w:rPr>
          <w:rFonts w:ascii="Times New Roman" w:eastAsia="Arial Unicode MS" w:hAnsi="Times New Roman" w:cs="Arial Unicode MS"/>
          <w:b/>
          <w:bCs/>
          <w:i/>
          <w:iCs/>
          <w:color w:val="000000"/>
          <w:sz w:val="24"/>
          <w:szCs w:val="24"/>
          <w:lang w:eastAsia="ru-RU" w:bidi="ru-RU"/>
        </w:rPr>
        <w:t>бережного отношения к здоровью, эстетических чувств и уважения к ценностям семьи</w:t>
      </w:r>
      <w:r w:rsidRPr="007831A8">
        <w:rPr>
          <w:rFonts w:ascii="Times New Roman" w:eastAsia="Arial Unicode MS" w:hAnsi="Times New Roman" w:cs="Arial Unicode MS"/>
          <w:i/>
          <w:iCs/>
          <w:color w:val="000000"/>
          <w:sz w:val="24"/>
          <w:szCs w:val="24"/>
          <w:lang w:eastAsia="ru-RU" w:bidi="ru-RU"/>
        </w:rPr>
        <w:t xml:space="preserve">, является обязательным. </w:t>
      </w:r>
    </w:p>
    <w:p w:rsidR="007831A8" w:rsidRPr="007831A8" w:rsidRDefault="007831A8" w:rsidP="007831A8">
      <w:pPr>
        <w:widowControl w:val="0"/>
        <w:tabs>
          <w:tab w:val="left" w:pos="993"/>
        </w:tabs>
        <w:spacing w:after="0" w:line="240" w:lineRule="auto"/>
        <w:ind w:firstLine="709"/>
        <w:jc w:val="both"/>
        <w:rPr>
          <w:rFonts w:ascii="Times New Roman" w:eastAsia="Arial Unicode MS" w:hAnsi="Times New Roman" w:cs="Arial Unicode MS"/>
          <w:i/>
          <w:iCs/>
          <w:color w:val="000000"/>
          <w:sz w:val="24"/>
          <w:szCs w:val="24"/>
          <w:lang w:eastAsia="ru-RU" w:bidi="ru-RU"/>
        </w:rPr>
      </w:pPr>
      <w:bookmarkStart w:id="0" w:name="_Hlk73030266"/>
      <w:bookmarkStart w:id="1" w:name="_Hlk73030355"/>
    </w:p>
    <w:tbl>
      <w:tblPr>
        <w:tblW w:w="509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8"/>
        <w:gridCol w:w="1982"/>
      </w:tblGrid>
      <w:tr w:rsidR="0090730F" w:rsidRPr="0090730F" w:rsidTr="007D3F06">
        <w:tc>
          <w:tcPr>
            <w:tcW w:w="7538" w:type="dxa"/>
            <w:shd w:val="clear" w:color="auto" w:fill="auto"/>
          </w:tcPr>
          <w:p w:rsidR="0090730F" w:rsidRPr="0090730F" w:rsidRDefault="0090730F" w:rsidP="0090730F">
            <w:pPr>
              <w:spacing w:after="0" w:line="276" w:lineRule="auto"/>
              <w:ind w:firstLine="34"/>
              <w:jc w:val="center"/>
              <w:rPr>
                <w:rFonts w:ascii="Times New Roman" w:eastAsia="Times New Roman" w:hAnsi="Times New Roman" w:cs="Times New Roman"/>
                <w:b/>
                <w:bCs/>
                <w:sz w:val="24"/>
                <w:lang w:eastAsia="ru-RU"/>
              </w:rPr>
            </w:pPr>
            <w:bookmarkStart w:id="2" w:name="_Hlk73028774"/>
            <w:bookmarkEnd w:id="0"/>
            <w:bookmarkEnd w:id="1"/>
            <w:r w:rsidRPr="0090730F">
              <w:rPr>
                <w:rFonts w:ascii="Times New Roman" w:eastAsia="Times New Roman" w:hAnsi="Times New Roman" w:cs="Times New Roman"/>
                <w:b/>
                <w:bCs/>
                <w:sz w:val="24"/>
                <w:lang w:eastAsia="ru-RU"/>
              </w:rPr>
              <w:t xml:space="preserve">Личностные результаты </w:t>
            </w:r>
          </w:p>
          <w:p w:rsidR="0090730F" w:rsidRPr="0090730F" w:rsidRDefault="0090730F" w:rsidP="0090730F">
            <w:pPr>
              <w:spacing w:after="0" w:line="276" w:lineRule="auto"/>
              <w:ind w:firstLine="34"/>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 xml:space="preserve">реализации программы воспитания </w:t>
            </w:r>
          </w:p>
          <w:p w:rsidR="0090730F" w:rsidRPr="0090730F" w:rsidRDefault="0090730F" w:rsidP="0090730F">
            <w:pPr>
              <w:spacing w:after="0" w:line="276" w:lineRule="auto"/>
              <w:ind w:firstLine="34"/>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i/>
                <w:iCs/>
                <w:sz w:val="24"/>
                <w:lang w:eastAsia="ru-RU"/>
              </w:rPr>
              <w:t>(дескрипторы)</w:t>
            </w:r>
          </w:p>
        </w:tc>
        <w:tc>
          <w:tcPr>
            <w:tcW w:w="1982" w:type="dxa"/>
            <w:shd w:val="clear" w:color="auto" w:fill="auto"/>
            <w:vAlign w:val="center"/>
          </w:tcPr>
          <w:p w:rsidR="0090730F" w:rsidRPr="0090730F" w:rsidRDefault="0090730F" w:rsidP="0090730F">
            <w:pPr>
              <w:spacing w:after="0" w:line="276" w:lineRule="auto"/>
              <w:ind w:firstLine="34"/>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 xml:space="preserve">Код личностных результатов </w:t>
            </w:r>
          </w:p>
        </w:tc>
      </w:tr>
      <w:tr w:rsidR="007D3F06" w:rsidRPr="0090730F" w:rsidTr="007D3F06">
        <w:tc>
          <w:tcPr>
            <w:tcW w:w="7538" w:type="dxa"/>
            <w:shd w:val="clear" w:color="auto" w:fill="auto"/>
          </w:tcPr>
          <w:p w:rsidR="007D3F06" w:rsidRPr="00285BB4" w:rsidRDefault="007D3F06" w:rsidP="007D3F06">
            <w:pPr>
              <w:spacing w:before="120"/>
              <w:jc w:val="both"/>
              <w:rPr>
                <w:rFonts w:ascii="Times New Roman" w:hAnsi="Times New Roman"/>
                <w:b/>
                <w:bCs/>
                <w:i/>
                <w:iCs/>
              </w:rPr>
            </w:pPr>
            <w:bookmarkStart w:id="3" w:name="_GoBack" w:colFirst="0" w:colLast="0"/>
            <w:r w:rsidRPr="00285BB4">
              <w:rPr>
                <w:rFonts w:ascii="Times New Roman" w:hAnsi="Times New Roman"/>
              </w:rPr>
              <w:t>Осознающий себя гражданином России и защитником Отечества, выражающий свою российскую идентичность в поликультурном и многоконфессиональном российском обществе,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c>
          <w:tcPr>
            <w:tcW w:w="1982" w:type="dxa"/>
            <w:shd w:val="clear" w:color="auto" w:fill="auto"/>
            <w:vAlign w:val="center"/>
          </w:tcPr>
          <w:p w:rsidR="007D3F06" w:rsidRPr="0090730F" w:rsidRDefault="007D3F06" w:rsidP="007D3F06">
            <w:pPr>
              <w:spacing w:after="0" w:line="240" w:lineRule="auto"/>
              <w:ind w:firstLine="33"/>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1</w:t>
            </w:r>
          </w:p>
        </w:tc>
      </w:tr>
      <w:tr w:rsidR="007D3F06" w:rsidRPr="0090730F" w:rsidTr="007D3F06">
        <w:tc>
          <w:tcPr>
            <w:tcW w:w="7538" w:type="dxa"/>
            <w:shd w:val="clear" w:color="auto" w:fill="auto"/>
          </w:tcPr>
          <w:p w:rsidR="007D3F06" w:rsidRPr="00285BB4" w:rsidRDefault="007D3F06" w:rsidP="007D3F06">
            <w:pPr>
              <w:ind w:firstLine="33"/>
              <w:jc w:val="both"/>
              <w:rPr>
                <w:rFonts w:ascii="Times New Roman" w:hAnsi="Times New Roman"/>
                <w:b/>
                <w:bCs/>
              </w:rPr>
            </w:pPr>
            <w:r w:rsidRPr="00285BB4">
              <w:rPr>
                <w:rFonts w:ascii="Times New Roman" w:hAnsi="Times New Roman"/>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1982" w:type="dxa"/>
            <w:shd w:val="clear" w:color="auto" w:fill="auto"/>
            <w:vAlign w:val="center"/>
          </w:tcPr>
          <w:p w:rsidR="007D3F06" w:rsidRPr="0090730F" w:rsidRDefault="007D3F06" w:rsidP="007D3F06">
            <w:pPr>
              <w:spacing w:after="0" w:line="240" w:lineRule="auto"/>
              <w:ind w:firstLine="33"/>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2</w:t>
            </w:r>
          </w:p>
        </w:tc>
      </w:tr>
      <w:tr w:rsidR="007D3F06" w:rsidRPr="0090730F" w:rsidTr="007D3F06">
        <w:tc>
          <w:tcPr>
            <w:tcW w:w="7538" w:type="dxa"/>
            <w:shd w:val="clear" w:color="auto" w:fill="auto"/>
          </w:tcPr>
          <w:p w:rsidR="007D3F06" w:rsidRPr="00285BB4" w:rsidRDefault="007D3F06" w:rsidP="007D3F06">
            <w:pPr>
              <w:ind w:firstLine="33"/>
              <w:jc w:val="both"/>
              <w:rPr>
                <w:rFonts w:ascii="Times New Roman" w:hAnsi="Times New Roman"/>
                <w:b/>
                <w:bCs/>
              </w:rPr>
            </w:pPr>
            <w:r w:rsidRPr="00285BB4">
              <w:rPr>
                <w:rFonts w:ascii="Times New Roman" w:hAnsi="Times New Roman"/>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w:t>
            </w:r>
            <w:r w:rsidRPr="00285BB4">
              <w:rPr>
                <w:rFonts w:ascii="Times New Roman" w:hAnsi="Times New Roman"/>
              </w:rPr>
              <w:lastRenderedPageBreak/>
              <w:t>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c>
          <w:tcPr>
            <w:tcW w:w="1982" w:type="dxa"/>
            <w:shd w:val="clear" w:color="auto" w:fill="auto"/>
            <w:vAlign w:val="center"/>
          </w:tcPr>
          <w:p w:rsidR="007D3F06" w:rsidRPr="0090730F" w:rsidRDefault="007D3F06" w:rsidP="007D3F06">
            <w:pPr>
              <w:spacing w:after="0" w:line="240" w:lineRule="auto"/>
              <w:ind w:firstLine="33"/>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lastRenderedPageBreak/>
              <w:t>ЛР 3</w:t>
            </w:r>
          </w:p>
        </w:tc>
      </w:tr>
      <w:tr w:rsidR="007D3F06" w:rsidRPr="0090730F" w:rsidTr="007D3F06">
        <w:tc>
          <w:tcPr>
            <w:tcW w:w="7538" w:type="dxa"/>
            <w:shd w:val="clear" w:color="auto" w:fill="auto"/>
          </w:tcPr>
          <w:p w:rsidR="007D3F06" w:rsidRPr="00285BB4" w:rsidRDefault="007D3F06" w:rsidP="007D3F06">
            <w:pPr>
              <w:ind w:firstLine="33"/>
              <w:jc w:val="both"/>
              <w:rPr>
                <w:rFonts w:ascii="Times New Roman" w:hAnsi="Times New Roman"/>
                <w:b/>
                <w:bCs/>
              </w:rPr>
            </w:pPr>
            <w:r w:rsidRPr="00285BB4">
              <w:rPr>
                <w:rFonts w:ascii="Times New Roman" w:hAnsi="Times New Roman"/>
              </w:rPr>
              <w:lastRenderedPageBreak/>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1982" w:type="dxa"/>
            <w:shd w:val="clear" w:color="auto" w:fill="auto"/>
            <w:vAlign w:val="center"/>
          </w:tcPr>
          <w:p w:rsidR="007D3F06" w:rsidRPr="0090730F" w:rsidRDefault="007D3F06" w:rsidP="007D3F06">
            <w:pPr>
              <w:spacing w:after="0" w:line="240" w:lineRule="auto"/>
              <w:ind w:firstLine="33"/>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4</w:t>
            </w:r>
          </w:p>
        </w:tc>
      </w:tr>
      <w:tr w:rsidR="007D3F06" w:rsidRPr="0090730F" w:rsidTr="007D3F06">
        <w:tc>
          <w:tcPr>
            <w:tcW w:w="7538" w:type="dxa"/>
            <w:shd w:val="clear" w:color="auto" w:fill="auto"/>
          </w:tcPr>
          <w:p w:rsidR="007D3F06" w:rsidRPr="00285BB4" w:rsidRDefault="007D3F06" w:rsidP="007D3F06">
            <w:pPr>
              <w:ind w:firstLine="33"/>
              <w:jc w:val="both"/>
              <w:rPr>
                <w:rFonts w:ascii="Times New Roman" w:hAnsi="Times New Roman"/>
                <w:b/>
                <w:bCs/>
              </w:rPr>
            </w:pPr>
            <w:r w:rsidRPr="00285BB4">
              <w:rPr>
                <w:rFonts w:ascii="Times New Roman" w:hAnsi="Times New Roman"/>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1982" w:type="dxa"/>
            <w:shd w:val="clear" w:color="auto" w:fill="auto"/>
            <w:vAlign w:val="center"/>
          </w:tcPr>
          <w:p w:rsidR="007D3F06" w:rsidRPr="0090730F" w:rsidRDefault="007D3F06" w:rsidP="007D3F06">
            <w:pPr>
              <w:spacing w:after="0" w:line="240" w:lineRule="auto"/>
              <w:ind w:firstLine="33"/>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5</w:t>
            </w:r>
          </w:p>
        </w:tc>
      </w:tr>
      <w:tr w:rsidR="007D3F06" w:rsidRPr="0090730F" w:rsidTr="007D3F06">
        <w:tc>
          <w:tcPr>
            <w:tcW w:w="7538" w:type="dxa"/>
            <w:shd w:val="clear" w:color="auto" w:fill="auto"/>
          </w:tcPr>
          <w:p w:rsidR="007D3F06" w:rsidRPr="00285BB4" w:rsidRDefault="007D3F06" w:rsidP="007D3F06">
            <w:pPr>
              <w:ind w:firstLine="33"/>
              <w:jc w:val="both"/>
              <w:rPr>
                <w:rFonts w:ascii="Times New Roman" w:hAnsi="Times New Roman"/>
                <w:b/>
                <w:bCs/>
              </w:rPr>
            </w:pPr>
            <w:r w:rsidRPr="00285BB4">
              <w:rPr>
                <w:rFonts w:ascii="Times New Roman" w:hAnsi="Times New Roman"/>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982" w:type="dxa"/>
            <w:shd w:val="clear" w:color="auto" w:fill="auto"/>
            <w:vAlign w:val="center"/>
          </w:tcPr>
          <w:p w:rsidR="007D3F06" w:rsidRPr="0090730F" w:rsidRDefault="007D3F06" w:rsidP="007D3F06">
            <w:pPr>
              <w:spacing w:after="0" w:line="240" w:lineRule="auto"/>
              <w:ind w:firstLine="33"/>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6</w:t>
            </w:r>
          </w:p>
        </w:tc>
      </w:tr>
      <w:tr w:rsidR="007D3F06" w:rsidRPr="0090730F" w:rsidTr="007D3F06">
        <w:trPr>
          <w:trHeight w:val="268"/>
        </w:trPr>
        <w:tc>
          <w:tcPr>
            <w:tcW w:w="7538" w:type="dxa"/>
            <w:shd w:val="clear" w:color="auto" w:fill="auto"/>
          </w:tcPr>
          <w:p w:rsidR="007D3F06" w:rsidRPr="00285BB4" w:rsidRDefault="007D3F06" w:rsidP="007D3F06">
            <w:pPr>
              <w:ind w:firstLine="33"/>
              <w:jc w:val="both"/>
              <w:rPr>
                <w:rFonts w:ascii="Times New Roman" w:hAnsi="Times New Roman"/>
              </w:rPr>
            </w:pPr>
            <w:r w:rsidRPr="00285BB4">
              <w:rPr>
                <w:rFonts w:ascii="Times New Roman" w:hAnsi="Times New Roman"/>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7D3F06" w:rsidRPr="00285BB4" w:rsidRDefault="007D3F06" w:rsidP="007D3F06">
            <w:pPr>
              <w:ind w:firstLine="33"/>
              <w:jc w:val="both"/>
              <w:rPr>
                <w:rFonts w:ascii="Times New Roman" w:hAnsi="Times New Roman"/>
                <w:b/>
                <w:bCs/>
              </w:rPr>
            </w:pPr>
            <w:r w:rsidRPr="00285BB4">
              <w:rPr>
                <w:rFonts w:ascii="Times New Roman" w:hAnsi="Times New Roman"/>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c>
          <w:tcPr>
            <w:tcW w:w="1982" w:type="dxa"/>
            <w:shd w:val="clear" w:color="auto" w:fill="auto"/>
            <w:vAlign w:val="center"/>
          </w:tcPr>
          <w:p w:rsidR="007D3F06" w:rsidRPr="0090730F" w:rsidRDefault="007D3F06" w:rsidP="007D3F06">
            <w:pPr>
              <w:spacing w:after="0" w:line="240" w:lineRule="auto"/>
              <w:ind w:firstLine="33"/>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7</w:t>
            </w:r>
          </w:p>
        </w:tc>
      </w:tr>
      <w:tr w:rsidR="007D3F06" w:rsidRPr="0090730F" w:rsidTr="007D3F06">
        <w:tc>
          <w:tcPr>
            <w:tcW w:w="7538" w:type="dxa"/>
            <w:shd w:val="clear" w:color="auto" w:fill="auto"/>
          </w:tcPr>
          <w:p w:rsidR="007D3F06" w:rsidRPr="00285BB4" w:rsidRDefault="007D3F06" w:rsidP="007D3F06">
            <w:pPr>
              <w:ind w:firstLine="33"/>
              <w:jc w:val="both"/>
              <w:rPr>
                <w:rFonts w:ascii="Times New Roman" w:hAnsi="Times New Roman"/>
                <w:b/>
                <w:bCs/>
              </w:rPr>
            </w:pPr>
            <w:r w:rsidRPr="00285BB4">
              <w:rPr>
                <w:rFonts w:ascii="Times New Roman" w:hAnsi="Times New Roman"/>
              </w:rPr>
              <w:t>Проявляющий и демонстрирующий уважение законных интересов 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1982" w:type="dxa"/>
            <w:shd w:val="clear" w:color="auto" w:fill="auto"/>
            <w:vAlign w:val="center"/>
          </w:tcPr>
          <w:p w:rsidR="007D3F06" w:rsidRPr="0090730F" w:rsidRDefault="007D3F06" w:rsidP="007D3F06">
            <w:pPr>
              <w:spacing w:after="0" w:line="240" w:lineRule="auto"/>
              <w:ind w:firstLine="33"/>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8</w:t>
            </w:r>
          </w:p>
        </w:tc>
      </w:tr>
      <w:tr w:rsidR="007D3F06" w:rsidRPr="0090730F" w:rsidTr="007D3F06">
        <w:tc>
          <w:tcPr>
            <w:tcW w:w="7538" w:type="dxa"/>
            <w:shd w:val="clear" w:color="auto" w:fill="auto"/>
          </w:tcPr>
          <w:p w:rsidR="007D3F06" w:rsidRPr="00285BB4" w:rsidRDefault="007D3F06" w:rsidP="007D3F06">
            <w:pPr>
              <w:ind w:firstLine="33"/>
              <w:jc w:val="both"/>
              <w:rPr>
                <w:rFonts w:ascii="Times New Roman" w:hAnsi="Times New Roman"/>
                <w:b/>
                <w:bCs/>
              </w:rPr>
            </w:pPr>
            <w:r w:rsidRPr="00285BB4">
              <w:rPr>
                <w:rFonts w:ascii="Times New Roman" w:hAnsi="Times New Roman"/>
              </w:rPr>
              <w:lastRenderedPageBreak/>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1982" w:type="dxa"/>
            <w:shd w:val="clear" w:color="auto" w:fill="auto"/>
            <w:vAlign w:val="center"/>
          </w:tcPr>
          <w:p w:rsidR="007D3F06" w:rsidRPr="0090730F" w:rsidRDefault="007D3F06" w:rsidP="007D3F06">
            <w:pPr>
              <w:spacing w:after="0" w:line="240" w:lineRule="auto"/>
              <w:ind w:firstLine="33"/>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9</w:t>
            </w:r>
          </w:p>
        </w:tc>
      </w:tr>
      <w:tr w:rsidR="007D3F06" w:rsidRPr="0090730F" w:rsidTr="007D3F06">
        <w:tc>
          <w:tcPr>
            <w:tcW w:w="7538" w:type="dxa"/>
            <w:shd w:val="clear" w:color="auto" w:fill="auto"/>
          </w:tcPr>
          <w:p w:rsidR="007D3F06" w:rsidRPr="00285BB4" w:rsidRDefault="007D3F06" w:rsidP="007D3F06">
            <w:pPr>
              <w:jc w:val="both"/>
              <w:rPr>
                <w:rFonts w:ascii="Times New Roman" w:hAnsi="Times New Roman"/>
                <w:b/>
                <w:bCs/>
              </w:rPr>
            </w:pPr>
            <w:r w:rsidRPr="00285BB4">
              <w:rPr>
                <w:rFonts w:ascii="Times New Roman" w:hAnsi="Times New Roman"/>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1982" w:type="dxa"/>
            <w:shd w:val="clear" w:color="auto" w:fill="auto"/>
            <w:vAlign w:val="center"/>
          </w:tcPr>
          <w:p w:rsidR="007D3F06" w:rsidRPr="0090730F" w:rsidRDefault="007D3F06" w:rsidP="007D3F06">
            <w:pPr>
              <w:spacing w:after="0" w:line="240" w:lineRule="auto"/>
              <w:ind w:firstLine="33"/>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10</w:t>
            </w:r>
          </w:p>
        </w:tc>
      </w:tr>
      <w:tr w:rsidR="007D3F06" w:rsidRPr="0090730F" w:rsidTr="007D3F06">
        <w:tc>
          <w:tcPr>
            <w:tcW w:w="7538" w:type="dxa"/>
            <w:shd w:val="clear" w:color="auto" w:fill="auto"/>
          </w:tcPr>
          <w:p w:rsidR="007D3F06" w:rsidRPr="00285BB4" w:rsidRDefault="007D3F06" w:rsidP="007D3F06">
            <w:pPr>
              <w:jc w:val="both"/>
              <w:rPr>
                <w:rFonts w:ascii="Times New Roman" w:hAnsi="Times New Roman"/>
                <w:b/>
                <w:bCs/>
              </w:rPr>
            </w:pPr>
            <w:r w:rsidRPr="00285BB4">
              <w:rPr>
                <w:rFonts w:ascii="Times New Roman" w:hAnsi="Times New Roman"/>
              </w:rPr>
              <w:t>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людей.Бережливо относящийся к культуре как средству коммуникации и самовыражения в обществе, выражающий сопричастность 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1982" w:type="dxa"/>
            <w:shd w:val="clear" w:color="auto" w:fill="auto"/>
            <w:vAlign w:val="center"/>
          </w:tcPr>
          <w:p w:rsidR="007D3F06" w:rsidRPr="0090730F" w:rsidRDefault="007D3F06" w:rsidP="007D3F06">
            <w:pPr>
              <w:spacing w:after="0" w:line="240" w:lineRule="auto"/>
              <w:ind w:firstLine="33"/>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11</w:t>
            </w:r>
          </w:p>
        </w:tc>
      </w:tr>
      <w:tr w:rsidR="007D3F06" w:rsidRPr="0090730F" w:rsidTr="007D3F06">
        <w:tc>
          <w:tcPr>
            <w:tcW w:w="7538" w:type="dxa"/>
            <w:shd w:val="clear" w:color="auto" w:fill="auto"/>
          </w:tcPr>
          <w:p w:rsidR="007D3F06" w:rsidRPr="00285BB4" w:rsidRDefault="007D3F06" w:rsidP="007D3F06">
            <w:pPr>
              <w:jc w:val="both"/>
              <w:rPr>
                <w:rFonts w:ascii="Times New Roman" w:hAnsi="Times New Roman"/>
                <w:b/>
                <w:bCs/>
              </w:rPr>
            </w:pPr>
            <w:r w:rsidRPr="00285BB4">
              <w:rPr>
                <w:rFonts w:ascii="Times New Roman" w:hAnsi="Times New Roman"/>
                <w:bCs/>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1982" w:type="dxa"/>
            <w:shd w:val="clear" w:color="auto" w:fill="auto"/>
            <w:vAlign w:val="center"/>
          </w:tcPr>
          <w:p w:rsidR="007D3F06" w:rsidRPr="0090730F" w:rsidRDefault="007D3F06" w:rsidP="007D3F06">
            <w:pPr>
              <w:spacing w:after="0" w:line="240" w:lineRule="auto"/>
              <w:ind w:firstLine="33"/>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12</w:t>
            </w:r>
          </w:p>
        </w:tc>
      </w:tr>
      <w:bookmarkEnd w:id="3"/>
      <w:tr w:rsidR="0090730F" w:rsidRPr="0090730F" w:rsidTr="007D3F06">
        <w:tc>
          <w:tcPr>
            <w:tcW w:w="9520" w:type="dxa"/>
            <w:gridSpan w:val="2"/>
            <w:vAlign w:val="center"/>
          </w:tcPr>
          <w:p w:rsidR="0090730F" w:rsidRPr="0090730F" w:rsidRDefault="0090730F" w:rsidP="0090730F">
            <w:pPr>
              <w:spacing w:after="0" w:line="240" w:lineRule="auto"/>
              <w:jc w:val="center"/>
              <w:rPr>
                <w:rFonts w:ascii="Times New Roman" w:eastAsia="Times New Roman" w:hAnsi="Times New Roman" w:cs="Times New Roman"/>
                <w:b/>
                <w:bCs/>
                <w:sz w:val="24"/>
                <w:szCs w:val="24"/>
                <w:lang w:eastAsia="ru-RU"/>
              </w:rPr>
            </w:pPr>
            <w:r w:rsidRPr="0090730F">
              <w:rPr>
                <w:rFonts w:ascii="Times New Roman" w:eastAsia="Times New Roman" w:hAnsi="Times New Roman" w:cs="Times New Roman"/>
                <w:b/>
                <w:bCs/>
                <w:sz w:val="24"/>
                <w:szCs w:val="24"/>
                <w:lang w:eastAsia="ru-RU"/>
              </w:rPr>
              <w:t>Личностные результаты</w:t>
            </w:r>
          </w:p>
          <w:p w:rsidR="0090730F" w:rsidRPr="0090730F" w:rsidRDefault="0090730F" w:rsidP="0090730F">
            <w:pPr>
              <w:spacing w:after="0" w:line="240" w:lineRule="auto"/>
              <w:jc w:val="center"/>
              <w:rPr>
                <w:rFonts w:ascii="Times New Roman" w:eastAsia="Times New Roman" w:hAnsi="Times New Roman" w:cs="Times New Roman"/>
                <w:b/>
                <w:bCs/>
                <w:sz w:val="24"/>
                <w:szCs w:val="24"/>
                <w:lang w:eastAsia="ru-RU"/>
              </w:rPr>
            </w:pPr>
            <w:r w:rsidRPr="0090730F">
              <w:rPr>
                <w:rFonts w:ascii="Times New Roman" w:eastAsia="Times New Roman" w:hAnsi="Times New Roman" w:cs="Times New Roman"/>
                <w:b/>
                <w:bCs/>
                <w:sz w:val="24"/>
                <w:szCs w:val="24"/>
                <w:lang w:eastAsia="ru-RU"/>
              </w:rPr>
              <w:t xml:space="preserve">реализации программы воспитания, определенные отраслевыми требованиями </w:t>
            </w:r>
            <w:r w:rsidRPr="0090730F">
              <w:rPr>
                <w:rFonts w:ascii="Times New Roman" w:eastAsia="Times New Roman" w:hAnsi="Times New Roman" w:cs="Times New Roman"/>
                <w:b/>
                <w:bCs/>
                <w:sz w:val="24"/>
                <w:szCs w:val="24"/>
                <w:lang w:eastAsia="ru-RU"/>
              </w:rPr>
              <w:br/>
              <w:t>к деловым качествам личности</w:t>
            </w:r>
          </w:p>
        </w:tc>
      </w:tr>
      <w:tr w:rsidR="0090730F" w:rsidRPr="0090730F" w:rsidTr="007D3F06">
        <w:tc>
          <w:tcPr>
            <w:tcW w:w="7538" w:type="dxa"/>
            <w:shd w:val="clear" w:color="auto" w:fill="auto"/>
          </w:tcPr>
          <w:p w:rsidR="0090730F" w:rsidRPr="0090730F" w:rsidRDefault="0090730F" w:rsidP="0090730F">
            <w:pPr>
              <w:spacing w:after="0" w:line="276" w:lineRule="auto"/>
              <w:jc w:val="both"/>
              <w:rPr>
                <w:rFonts w:ascii="Times New Roman" w:eastAsia="Times New Roman" w:hAnsi="Times New Roman" w:cs="Times New Roman"/>
                <w:sz w:val="24"/>
                <w:lang w:eastAsia="ru-RU"/>
              </w:rPr>
            </w:pPr>
            <w:r w:rsidRPr="0090730F">
              <w:rPr>
                <w:rFonts w:ascii="Times New Roman" w:eastAsia="Times New Roman" w:hAnsi="Times New Roman" w:cs="Times New Roman"/>
                <w:sz w:val="24"/>
                <w:lang w:eastAsia="ru-RU"/>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1982" w:type="dxa"/>
            <w:shd w:val="clear" w:color="auto" w:fill="auto"/>
          </w:tcPr>
          <w:p w:rsidR="0090730F" w:rsidRPr="0090730F" w:rsidRDefault="0090730F" w:rsidP="0090730F">
            <w:pPr>
              <w:spacing w:after="0" w:line="240" w:lineRule="auto"/>
              <w:jc w:val="center"/>
              <w:rPr>
                <w:rFonts w:ascii="Times New Roman" w:eastAsia="Times New Roman" w:hAnsi="Times New Roman" w:cs="Times New Roman"/>
                <w:b/>
                <w:bCs/>
                <w:sz w:val="24"/>
                <w:lang w:val="en-US" w:eastAsia="ru-RU"/>
              </w:rPr>
            </w:pPr>
            <w:r w:rsidRPr="0090730F">
              <w:rPr>
                <w:rFonts w:ascii="Times New Roman" w:eastAsia="Times New Roman" w:hAnsi="Times New Roman" w:cs="Times New Roman"/>
                <w:b/>
                <w:bCs/>
                <w:sz w:val="24"/>
                <w:lang w:eastAsia="ru-RU"/>
              </w:rPr>
              <w:t>ЛР 1</w:t>
            </w:r>
            <w:r w:rsidRPr="0090730F">
              <w:rPr>
                <w:rFonts w:ascii="Times New Roman" w:eastAsia="Times New Roman" w:hAnsi="Times New Roman" w:cs="Times New Roman"/>
                <w:b/>
                <w:bCs/>
                <w:sz w:val="24"/>
                <w:lang w:val="en-US" w:eastAsia="ru-RU"/>
              </w:rPr>
              <w:t>3</w:t>
            </w:r>
          </w:p>
        </w:tc>
      </w:tr>
      <w:tr w:rsidR="0090730F" w:rsidRPr="0090730F" w:rsidTr="007D3F06">
        <w:tc>
          <w:tcPr>
            <w:tcW w:w="7538" w:type="dxa"/>
            <w:shd w:val="clear" w:color="auto" w:fill="auto"/>
          </w:tcPr>
          <w:p w:rsidR="0090730F" w:rsidRPr="0090730F" w:rsidRDefault="0090730F" w:rsidP="0090730F">
            <w:pPr>
              <w:spacing w:after="0" w:line="276" w:lineRule="auto"/>
              <w:jc w:val="both"/>
              <w:rPr>
                <w:rFonts w:ascii="Times New Roman" w:eastAsia="Times New Roman" w:hAnsi="Times New Roman" w:cs="Times New Roman"/>
                <w:sz w:val="24"/>
                <w:lang w:eastAsia="ru-RU"/>
              </w:rPr>
            </w:pPr>
            <w:r w:rsidRPr="0090730F">
              <w:rPr>
                <w:rFonts w:ascii="Times New Roman" w:eastAsia="Times New Roman" w:hAnsi="Times New Roman" w:cs="Times New Roman"/>
                <w:sz w:val="24"/>
                <w:lang w:eastAsia="ru-RU"/>
              </w:rPr>
              <w:t xml:space="preserve">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w:t>
            </w:r>
            <w:r w:rsidRPr="0090730F">
              <w:rPr>
                <w:rFonts w:ascii="Times New Roman" w:eastAsia="Times New Roman" w:hAnsi="Times New Roman" w:cs="Times New Roman"/>
                <w:sz w:val="24"/>
                <w:lang w:eastAsia="ru-RU"/>
              </w:rPr>
              <w:lastRenderedPageBreak/>
              <w:t>мотивированный к сохранению здоровья в процессе профессиональной деятельности.</w:t>
            </w:r>
          </w:p>
        </w:tc>
        <w:tc>
          <w:tcPr>
            <w:tcW w:w="1982" w:type="dxa"/>
            <w:shd w:val="clear" w:color="auto" w:fill="auto"/>
          </w:tcPr>
          <w:p w:rsidR="0090730F" w:rsidRPr="0090730F" w:rsidRDefault="0090730F" w:rsidP="0090730F">
            <w:pPr>
              <w:spacing w:after="0" w:line="240" w:lineRule="auto"/>
              <w:jc w:val="center"/>
              <w:rPr>
                <w:rFonts w:ascii="Times New Roman" w:eastAsia="Times New Roman" w:hAnsi="Times New Roman" w:cs="Times New Roman"/>
                <w:b/>
                <w:bCs/>
                <w:sz w:val="24"/>
                <w:lang w:val="en-US" w:eastAsia="ru-RU"/>
              </w:rPr>
            </w:pPr>
            <w:r w:rsidRPr="0090730F">
              <w:rPr>
                <w:rFonts w:ascii="Times New Roman" w:eastAsia="Times New Roman" w:hAnsi="Times New Roman" w:cs="Times New Roman"/>
                <w:b/>
                <w:bCs/>
                <w:sz w:val="24"/>
                <w:lang w:eastAsia="ru-RU"/>
              </w:rPr>
              <w:lastRenderedPageBreak/>
              <w:t>ЛР 1</w:t>
            </w:r>
            <w:r w:rsidRPr="0090730F">
              <w:rPr>
                <w:rFonts w:ascii="Times New Roman" w:eastAsia="Times New Roman" w:hAnsi="Times New Roman" w:cs="Times New Roman"/>
                <w:b/>
                <w:bCs/>
                <w:sz w:val="24"/>
                <w:lang w:val="en-US" w:eastAsia="ru-RU"/>
              </w:rPr>
              <w:t>4</w:t>
            </w:r>
          </w:p>
        </w:tc>
      </w:tr>
      <w:tr w:rsidR="0090730F" w:rsidRPr="0090730F" w:rsidTr="007D3F06">
        <w:tc>
          <w:tcPr>
            <w:tcW w:w="7538" w:type="dxa"/>
            <w:shd w:val="clear" w:color="auto" w:fill="auto"/>
          </w:tcPr>
          <w:p w:rsidR="0090730F" w:rsidRPr="0090730F" w:rsidRDefault="0090730F" w:rsidP="0090730F">
            <w:pPr>
              <w:spacing w:after="0" w:line="276" w:lineRule="auto"/>
              <w:jc w:val="both"/>
              <w:rPr>
                <w:rFonts w:ascii="Times New Roman" w:eastAsia="Times New Roman" w:hAnsi="Times New Roman" w:cs="Times New Roman"/>
                <w:sz w:val="24"/>
                <w:lang w:eastAsia="ru-RU"/>
              </w:rPr>
            </w:pPr>
            <w:r w:rsidRPr="0090730F">
              <w:rPr>
                <w:rFonts w:ascii="Times New Roman" w:eastAsia="Times New Roman" w:hAnsi="Times New Roman" w:cs="Times New Roman"/>
                <w:sz w:val="24"/>
                <w:lang w:eastAsia="ru-RU"/>
              </w:rPr>
              <w:lastRenderedPageBreak/>
              <w:t>Готовый к профессиональной конкуренции и конструктивной реакции на критику.</w:t>
            </w:r>
          </w:p>
        </w:tc>
        <w:tc>
          <w:tcPr>
            <w:tcW w:w="1982" w:type="dxa"/>
            <w:shd w:val="clear" w:color="auto" w:fill="auto"/>
          </w:tcPr>
          <w:p w:rsidR="0090730F" w:rsidRPr="0090730F" w:rsidRDefault="0090730F" w:rsidP="0090730F">
            <w:pPr>
              <w:spacing w:after="0" w:line="240" w:lineRule="auto"/>
              <w:jc w:val="center"/>
              <w:rPr>
                <w:rFonts w:ascii="Times New Roman" w:eastAsia="Times New Roman" w:hAnsi="Times New Roman" w:cs="Times New Roman"/>
                <w:b/>
                <w:bCs/>
                <w:sz w:val="24"/>
                <w:lang w:val="en-US" w:eastAsia="ru-RU"/>
              </w:rPr>
            </w:pPr>
            <w:r w:rsidRPr="0090730F">
              <w:rPr>
                <w:rFonts w:ascii="Times New Roman" w:eastAsia="Times New Roman" w:hAnsi="Times New Roman" w:cs="Times New Roman"/>
                <w:b/>
                <w:bCs/>
                <w:sz w:val="24"/>
                <w:lang w:eastAsia="ru-RU"/>
              </w:rPr>
              <w:t>ЛР 1</w:t>
            </w:r>
            <w:r w:rsidRPr="0090730F">
              <w:rPr>
                <w:rFonts w:ascii="Times New Roman" w:eastAsia="Times New Roman" w:hAnsi="Times New Roman" w:cs="Times New Roman"/>
                <w:b/>
                <w:bCs/>
                <w:sz w:val="24"/>
                <w:lang w:val="en-US" w:eastAsia="ru-RU"/>
              </w:rPr>
              <w:t>5</w:t>
            </w:r>
          </w:p>
        </w:tc>
      </w:tr>
      <w:tr w:rsidR="0090730F" w:rsidRPr="0090730F" w:rsidTr="007D3F06">
        <w:tc>
          <w:tcPr>
            <w:tcW w:w="7538" w:type="dxa"/>
            <w:shd w:val="clear" w:color="auto" w:fill="auto"/>
          </w:tcPr>
          <w:p w:rsidR="0090730F" w:rsidRPr="0090730F" w:rsidRDefault="0090730F" w:rsidP="0090730F">
            <w:pPr>
              <w:spacing w:after="0" w:line="276" w:lineRule="auto"/>
              <w:jc w:val="both"/>
              <w:rPr>
                <w:rFonts w:ascii="Times New Roman" w:eastAsia="Times New Roman" w:hAnsi="Times New Roman" w:cs="Times New Roman"/>
                <w:sz w:val="24"/>
                <w:lang w:eastAsia="ru-RU"/>
              </w:rPr>
            </w:pPr>
            <w:r w:rsidRPr="0090730F">
              <w:rPr>
                <w:rFonts w:ascii="Times New Roman" w:eastAsia="Times New Roman" w:hAnsi="Times New Roman" w:cs="Times New Roman"/>
                <w:sz w:val="24"/>
                <w:lang w:eastAsia="ru-RU"/>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1982" w:type="dxa"/>
            <w:shd w:val="clear" w:color="auto" w:fill="auto"/>
          </w:tcPr>
          <w:p w:rsidR="0090730F" w:rsidRPr="0090730F" w:rsidRDefault="0090730F" w:rsidP="0090730F">
            <w:pPr>
              <w:spacing w:after="0" w:line="240" w:lineRule="auto"/>
              <w:jc w:val="center"/>
              <w:rPr>
                <w:rFonts w:ascii="Times New Roman" w:eastAsia="Times New Roman" w:hAnsi="Times New Roman" w:cs="Times New Roman"/>
                <w:b/>
                <w:bCs/>
                <w:sz w:val="24"/>
                <w:lang w:val="en-US" w:eastAsia="ru-RU"/>
              </w:rPr>
            </w:pPr>
            <w:r w:rsidRPr="0090730F">
              <w:rPr>
                <w:rFonts w:ascii="Times New Roman" w:eastAsia="Times New Roman" w:hAnsi="Times New Roman" w:cs="Times New Roman"/>
                <w:b/>
                <w:bCs/>
                <w:sz w:val="24"/>
                <w:lang w:eastAsia="ru-RU"/>
              </w:rPr>
              <w:t>ЛР 1</w:t>
            </w:r>
            <w:r w:rsidRPr="0090730F">
              <w:rPr>
                <w:rFonts w:ascii="Times New Roman" w:eastAsia="Times New Roman" w:hAnsi="Times New Roman" w:cs="Times New Roman"/>
                <w:b/>
                <w:bCs/>
                <w:sz w:val="24"/>
                <w:lang w:val="en-US" w:eastAsia="ru-RU"/>
              </w:rPr>
              <w:t>6</w:t>
            </w:r>
          </w:p>
        </w:tc>
      </w:tr>
      <w:tr w:rsidR="0090730F" w:rsidRPr="0090730F" w:rsidTr="007D3F06">
        <w:tc>
          <w:tcPr>
            <w:tcW w:w="7538" w:type="dxa"/>
            <w:shd w:val="clear" w:color="auto" w:fill="auto"/>
          </w:tcPr>
          <w:p w:rsidR="0090730F" w:rsidRPr="0090730F" w:rsidRDefault="0090730F" w:rsidP="0090730F">
            <w:pPr>
              <w:spacing w:after="0" w:line="276" w:lineRule="auto"/>
              <w:jc w:val="both"/>
              <w:rPr>
                <w:rFonts w:ascii="Times New Roman" w:eastAsia="Times New Roman" w:hAnsi="Times New Roman" w:cs="Times New Roman"/>
                <w:sz w:val="24"/>
                <w:lang w:eastAsia="ru-RU"/>
              </w:rPr>
            </w:pPr>
            <w:r w:rsidRPr="0090730F">
              <w:rPr>
                <w:rFonts w:ascii="Times New Roman" w:eastAsia="Times New Roman" w:hAnsi="Times New Roman" w:cs="Times New Roman"/>
                <w:sz w:val="24"/>
                <w:lang w:eastAsia="ru-RU"/>
              </w:rPr>
              <w:t>Содействующий поддержанию престижа своей профессии, отрасли и образовательной организации.</w:t>
            </w:r>
          </w:p>
        </w:tc>
        <w:tc>
          <w:tcPr>
            <w:tcW w:w="1982" w:type="dxa"/>
            <w:shd w:val="clear" w:color="auto" w:fill="auto"/>
          </w:tcPr>
          <w:p w:rsidR="0090730F" w:rsidRPr="0090730F" w:rsidRDefault="0090730F" w:rsidP="0090730F">
            <w:pPr>
              <w:spacing w:after="0" w:line="240" w:lineRule="auto"/>
              <w:jc w:val="center"/>
              <w:rPr>
                <w:rFonts w:ascii="Times New Roman" w:eastAsia="Times New Roman" w:hAnsi="Times New Roman" w:cs="Times New Roman"/>
                <w:b/>
                <w:bCs/>
                <w:sz w:val="24"/>
                <w:lang w:val="en-US" w:eastAsia="ru-RU"/>
              </w:rPr>
            </w:pPr>
            <w:r w:rsidRPr="0090730F">
              <w:rPr>
                <w:rFonts w:ascii="Times New Roman" w:eastAsia="Times New Roman" w:hAnsi="Times New Roman" w:cs="Times New Roman"/>
                <w:b/>
                <w:bCs/>
                <w:sz w:val="24"/>
                <w:lang w:eastAsia="ru-RU"/>
              </w:rPr>
              <w:t>ЛР 1</w:t>
            </w:r>
            <w:r w:rsidRPr="0090730F">
              <w:rPr>
                <w:rFonts w:ascii="Times New Roman" w:eastAsia="Times New Roman" w:hAnsi="Times New Roman" w:cs="Times New Roman"/>
                <w:b/>
                <w:bCs/>
                <w:sz w:val="24"/>
                <w:lang w:val="en-US" w:eastAsia="ru-RU"/>
              </w:rPr>
              <w:t>7</w:t>
            </w:r>
          </w:p>
        </w:tc>
      </w:tr>
      <w:tr w:rsidR="0090730F" w:rsidRPr="0090730F" w:rsidTr="007D3F06">
        <w:tc>
          <w:tcPr>
            <w:tcW w:w="7538" w:type="dxa"/>
            <w:shd w:val="clear" w:color="auto" w:fill="auto"/>
          </w:tcPr>
          <w:p w:rsidR="0090730F" w:rsidRPr="0090730F" w:rsidRDefault="0090730F" w:rsidP="00B50AD3">
            <w:pPr>
              <w:spacing w:after="0" w:line="276" w:lineRule="auto"/>
              <w:ind w:right="-115"/>
              <w:jc w:val="both"/>
              <w:rPr>
                <w:rFonts w:ascii="Times New Roman" w:eastAsia="Times New Roman" w:hAnsi="Times New Roman" w:cs="Times New Roman"/>
                <w:sz w:val="24"/>
                <w:lang w:eastAsia="ru-RU"/>
              </w:rPr>
            </w:pPr>
            <w:r w:rsidRPr="0090730F">
              <w:rPr>
                <w:rFonts w:ascii="Times New Roman" w:eastAsia="Times New Roman" w:hAnsi="Times New Roman" w:cs="Times New Roman"/>
                <w:sz w:val="24"/>
                <w:lang w:eastAsia="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1982" w:type="dxa"/>
            <w:shd w:val="clear" w:color="auto" w:fill="auto"/>
          </w:tcPr>
          <w:p w:rsidR="0090730F" w:rsidRPr="0090730F" w:rsidRDefault="0090730F" w:rsidP="00B50AD3">
            <w:pPr>
              <w:spacing w:after="0" w:line="240" w:lineRule="auto"/>
              <w:ind w:right="-115"/>
              <w:jc w:val="center"/>
              <w:rPr>
                <w:rFonts w:ascii="Times New Roman" w:eastAsia="Times New Roman" w:hAnsi="Times New Roman" w:cs="Times New Roman"/>
                <w:b/>
                <w:bCs/>
                <w:sz w:val="24"/>
                <w:lang w:val="en-US" w:eastAsia="ru-RU"/>
              </w:rPr>
            </w:pPr>
            <w:r w:rsidRPr="0090730F">
              <w:rPr>
                <w:rFonts w:ascii="Times New Roman" w:eastAsia="Times New Roman" w:hAnsi="Times New Roman" w:cs="Times New Roman"/>
                <w:b/>
                <w:bCs/>
                <w:sz w:val="24"/>
                <w:lang w:eastAsia="ru-RU"/>
              </w:rPr>
              <w:t>ЛР 1</w:t>
            </w:r>
            <w:r w:rsidRPr="0090730F">
              <w:rPr>
                <w:rFonts w:ascii="Times New Roman" w:eastAsia="Times New Roman" w:hAnsi="Times New Roman" w:cs="Times New Roman"/>
                <w:b/>
                <w:bCs/>
                <w:sz w:val="24"/>
                <w:lang w:val="en-US" w:eastAsia="ru-RU"/>
              </w:rPr>
              <w:t>8</w:t>
            </w:r>
          </w:p>
        </w:tc>
      </w:tr>
      <w:tr w:rsidR="0090730F" w:rsidRPr="0090730F" w:rsidTr="007D3F06">
        <w:tc>
          <w:tcPr>
            <w:tcW w:w="7538" w:type="dxa"/>
            <w:shd w:val="clear" w:color="auto" w:fill="auto"/>
          </w:tcPr>
          <w:p w:rsidR="0090730F" w:rsidRPr="0090730F" w:rsidRDefault="0090730F" w:rsidP="00B50AD3">
            <w:pPr>
              <w:spacing w:after="0" w:line="276" w:lineRule="auto"/>
              <w:ind w:right="-115"/>
              <w:jc w:val="both"/>
              <w:rPr>
                <w:rFonts w:ascii="Times New Roman" w:eastAsia="Times New Roman" w:hAnsi="Times New Roman" w:cs="Times New Roman"/>
                <w:sz w:val="24"/>
                <w:lang w:eastAsia="ru-RU"/>
              </w:rPr>
            </w:pPr>
            <w:r w:rsidRPr="0090730F">
              <w:rPr>
                <w:rFonts w:ascii="Times New Roman" w:eastAsia="Times New Roman" w:hAnsi="Times New Roman" w:cs="Times New Roman"/>
                <w:sz w:val="24"/>
                <w:lang w:eastAsia="ru-RU"/>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1982" w:type="dxa"/>
            <w:shd w:val="clear" w:color="auto" w:fill="auto"/>
          </w:tcPr>
          <w:p w:rsidR="0090730F" w:rsidRPr="0090730F" w:rsidRDefault="0090730F" w:rsidP="00B50AD3">
            <w:pPr>
              <w:spacing w:after="0" w:line="240" w:lineRule="auto"/>
              <w:ind w:right="-115"/>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19</w:t>
            </w:r>
          </w:p>
        </w:tc>
      </w:tr>
      <w:tr w:rsidR="0090730F" w:rsidRPr="0090730F" w:rsidTr="007D3F06">
        <w:tc>
          <w:tcPr>
            <w:tcW w:w="7538" w:type="dxa"/>
            <w:shd w:val="clear" w:color="auto" w:fill="auto"/>
          </w:tcPr>
          <w:p w:rsidR="0090730F" w:rsidRPr="0090730F" w:rsidRDefault="0090730F" w:rsidP="00B50AD3">
            <w:pPr>
              <w:spacing w:after="0" w:line="276" w:lineRule="auto"/>
              <w:ind w:right="-115"/>
              <w:jc w:val="both"/>
              <w:rPr>
                <w:rFonts w:ascii="Times New Roman" w:eastAsia="Times New Roman" w:hAnsi="Times New Roman" w:cs="Times New Roman"/>
                <w:sz w:val="24"/>
                <w:lang w:eastAsia="ru-RU"/>
              </w:rPr>
            </w:pPr>
            <w:r w:rsidRPr="0090730F">
              <w:rPr>
                <w:rFonts w:ascii="Times New Roman" w:eastAsia="Times New Roman" w:hAnsi="Times New Roman" w:cs="Times New Roman"/>
                <w:sz w:val="24"/>
                <w:lang w:eastAsia="ru-RU"/>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982" w:type="dxa"/>
            <w:shd w:val="clear" w:color="auto" w:fill="auto"/>
          </w:tcPr>
          <w:p w:rsidR="0090730F" w:rsidRPr="0090730F" w:rsidRDefault="0090730F" w:rsidP="00B50AD3">
            <w:pPr>
              <w:spacing w:after="0" w:line="240" w:lineRule="auto"/>
              <w:ind w:right="-115"/>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20</w:t>
            </w:r>
          </w:p>
        </w:tc>
      </w:tr>
      <w:tr w:rsidR="0090730F" w:rsidRPr="0090730F" w:rsidTr="007D3F06">
        <w:tc>
          <w:tcPr>
            <w:tcW w:w="7538" w:type="dxa"/>
            <w:shd w:val="clear" w:color="auto" w:fill="auto"/>
          </w:tcPr>
          <w:p w:rsidR="0090730F" w:rsidRPr="0090730F" w:rsidRDefault="0090730F" w:rsidP="00B50AD3">
            <w:pPr>
              <w:spacing w:after="0" w:line="276" w:lineRule="auto"/>
              <w:ind w:right="-115"/>
              <w:jc w:val="both"/>
              <w:rPr>
                <w:rFonts w:ascii="Times New Roman" w:eastAsia="Times New Roman" w:hAnsi="Times New Roman" w:cs="Times New Roman"/>
                <w:sz w:val="24"/>
                <w:lang w:eastAsia="ru-RU"/>
              </w:rPr>
            </w:pPr>
            <w:r w:rsidRPr="0090730F">
              <w:rPr>
                <w:rFonts w:ascii="Times New Roman" w:eastAsia="Times New Roman" w:hAnsi="Times New Roman" w:cs="Times New Roman"/>
                <w:sz w:val="24"/>
                <w:lang w:eastAsia="ru-RU"/>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1982" w:type="dxa"/>
            <w:shd w:val="clear" w:color="auto" w:fill="auto"/>
          </w:tcPr>
          <w:p w:rsidR="0090730F" w:rsidRPr="0090730F" w:rsidRDefault="0090730F" w:rsidP="00B50AD3">
            <w:pPr>
              <w:spacing w:after="0" w:line="240" w:lineRule="auto"/>
              <w:ind w:right="-115"/>
              <w:jc w:val="center"/>
              <w:rPr>
                <w:rFonts w:ascii="Times New Roman" w:eastAsia="Times New Roman" w:hAnsi="Times New Roman" w:cs="Times New Roman"/>
                <w:b/>
                <w:bCs/>
                <w:sz w:val="24"/>
                <w:lang w:eastAsia="ru-RU"/>
              </w:rPr>
            </w:pPr>
            <w:r w:rsidRPr="0090730F">
              <w:rPr>
                <w:rFonts w:ascii="Times New Roman" w:eastAsia="Times New Roman" w:hAnsi="Times New Roman" w:cs="Times New Roman"/>
                <w:b/>
                <w:bCs/>
                <w:sz w:val="24"/>
                <w:lang w:eastAsia="ru-RU"/>
              </w:rPr>
              <w:t>ЛР 21</w:t>
            </w:r>
          </w:p>
        </w:tc>
      </w:tr>
      <w:tr w:rsidR="00B50AD3" w:rsidRPr="0090730F" w:rsidTr="007D3F06">
        <w:tc>
          <w:tcPr>
            <w:tcW w:w="9520" w:type="dxa"/>
            <w:gridSpan w:val="2"/>
            <w:vAlign w:val="center"/>
          </w:tcPr>
          <w:p w:rsidR="00B50AD3" w:rsidRPr="0090730F" w:rsidRDefault="00B50AD3" w:rsidP="00B50AD3">
            <w:pPr>
              <w:widowControl w:val="0"/>
              <w:spacing w:after="0" w:line="240" w:lineRule="auto"/>
              <w:ind w:right="-115" w:firstLine="33"/>
              <w:jc w:val="center"/>
              <w:rPr>
                <w:rFonts w:ascii="Times New Roman" w:eastAsia="Arial Unicode MS" w:hAnsi="Times New Roman" w:cs="Arial Unicode MS"/>
                <w:b/>
                <w:bCs/>
                <w:color w:val="000000"/>
                <w:sz w:val="24"/>
                <w:szCs w:val="24"/>
                <w:lang w:eastAsia="ru-RU" w:bidi="ru-RU"/>
              </w:rPr>
            </w:pPr>
            <w:r w:rsidRPr="0090730F">
              <w:rPr>
                <w:rFonts w:ascii="Times New Roman" w:eastAsia="Times New Roman" w:hAnsi="Times New Roman" w:cs="Times New Roman"/>
                <w:b/>
                <w:bCs/>
                <w:kern w:val="32"/>
                <w:sz w:val="24"/>
                <w:szCs w:val="24"/>
                <w:lang w:val="x-none" w:eastAsia="x-none"/>
              </w:rPr>
              <w:br w:type="page"/>
            </w:r>
            <w:r w:rsidRPr="0090730F">
              <w:rPr>
                <w:rFonts w:ascii="Times New Roman" w:eastAsia="Arial Unicode MS" w:hAnsi="Times New Roman" w:cs="Arial Unicode MS"/>
                <w:b/>
                <w:bCs/>
                <w:color w:val="000000"/>
                <w:sz w:val="24"/>
                <w:szCs w:val="24"/>
                <w:lang w:eastAsia="ru-RU" w:bidi="ru-RU"/>
              </w:rPr>
              <w:t>Личностные результаты</w:t>
            </w:r>
          </w:p>
          <w:p w:rsidR="00B50AD3" w:rsidRPr="0090730F" w:rsidRDefault="00B50AD3" w:rsidP="00B50AD3">
            <w:pPr>
              <w:widowControl w:val="0"/>
              <w:spacing w:after="0" w:line="240" w:lineRule="auto"/>
              <w:ind w:right="-115" w:firstLine="33"/>
              <w:jc w:val="center"/>
              <w:rPr>
                <w:rFonts w:ascii="Times New Roman" w:eastAsia="Arial Unicode MS" w:hAnsi="Times New Roman" w:cs="Arial Unicode MS"/>
                <w:b/>
                <w:bCs/>
                <w:color w:val="000000"/>
                <w:sz w:val="24"/>
                <w:szCs w:val="24"/>
                <w:lang w:eastAsia="ru-RU" w:bidi="ru-RU"/>
              </w:rPr>
            </w:pPr>
            <w:r w:rsidRPr="0090730F">
              <w:rPr>
                <w:rFonts w:ascii="Times New Roman" w:eastAsia="Arial Unicode MS" w:hAnsi="Times New Roman" w:cs="Arial Unicode MS"/>
                <w:b/>
                <w:bCs/>
                <w:color w:val="000000"/>
                <w:sz w:val="24"/>
                <w:szCs w:val="24"/>
                <w:lang w:eastAsia="ru-RU" w:bidi="ru-RU"/>
              </w:rPr>
              <w:t xml:space="preserve">реализации программы воспитания, определенные субъектом </w:t>
            </w:r>
          </w:p>
          <w:p w:rsidR="00B50AD3" w:rsidRPr="0090730F" w:rsidRDefault="00B50AD3" w:rsidP="00B50AD3">
            <w:pPr>
              <w:widowControl w:val="0"/>
              <w:spacing w:after="0" w:line="240" w:lineRule="auto"/>
              <w:ind w:right="-115" w:firstLine="33"/>
              <w:jc w:val="center"/>
              <w:rPr>
                <w:rFonts w:ascii="Times New Roman" w:eastAsia="Arial Unicode MS" w:hAnsi="Times New Roman" w:cs="Arial Unicode MS"/>
                <w:b/>
                <w:bCs/>
                <w:color w:val="000000"/>
                <w:sz w:val="24"/>
                <w:szCs w:val="24"/>
                <w:lang w:eastAsia="ru-RU" w:bidi="ru-RU"/>
              </w:rPr>
            </w:pPr>
            <w:r w:rsidRPr="0090730F">
              <w:rPr>
                <w:rFonts w:ascii="Times New Roman" w:eastAsia="Arial Unicode MS" w:hAnsi="Times New Roman" w:cs="Arial Unicode MS"/>
                <w:b/>
                <w:bCs/>
                <w:color w:val="000000"/>
                <w:sz w:val="24"/>
                <w:szCs w:val="24"/>
                <w:lang w:eastAsia="ru-RU" w:bidi="ru-RU"/>
              </w:rPr>
              <w:t>Российской Федерации</w:t>
            </w:r>
            <w:r w:rsidRPr="0090730F">
              <w:rPr>
                <w:rFonts w:ascii="Times New Roman" w:eastAsia="Arial Unicode MS" w:hAnsi="Times New Roman" w:cs="Arial Unicode MS"/>
                <w:b/>
                <w:bCs/>
                <w:color w:val="000000"/>
                <w:sz w:val="24"/>
                <w:szCs w:val="24"/>
                <w:vertAlign w:val="superscript"/>
                <w:lang w:eastAsia="ru-RU" w:bidi="ru-RU"/>
              </w:rPr>
              <w:footnoteReference w:id="1"/>
            </w:r>
            <w:r w:rsidRPr="0090730F">
              <w:rPr>
                <w:rFonts w:ascii="Times New Roman" w:eastAsia="Arial Unicode MS" w:hAnsi="Times New Roman" w:cs="Arial Unicode MS"/>
                <w:b/>
                <w:bCs/>
                <w:color w:val="000000"/>
                <w:sz w:val="24"/>
                <w:szCs w:val="24"/>
                <w:lang w:eastAsia="ru-RU" w:bidi="ru-RU"/>
              </w:rPr>
              <w:t xml:space="preserve"> </w:t>
            </w:r>
            <w:r w:rsidRPr="0090730F">
              <w:rPr>
                <w:rFonts w:ascii="Times New Roman" w:eastAsia="Arial Unicode MS" w:hAnsi="Times New Roman" w:cs="Arial Unicode MS"/>
                <w:color w:val="000000"/>
                <w:sz w:val="24"/>
                <w:szCs w:val="24"/>
                <w:lang w:eastAsia="ru-RU" w:bidi="ru-RU"/>
              </w:rPr>
              <w:t>(при наличии)</w:t>
            </w:r>
          </w:p>
        </w:tc>
      </w:tr>
      <w:tr w:rsidR="00B50AD3" w:rsidRPr="0090730F" w:rsidTr="007D3F06">
        <w:tc>
          <w:tcPr>
            <w:tcW w:w="7538" w:type="dxa"/>
          </w:tcPr>
          <w:p w:rsidR="00B50AD3" w:rsidRPr="0090730F" w:rsidRDefault="00B50AD3" w:rsidP="00B50AD3">
            <w:pPr>
              <w:widowControl w:val="0"/>
              <w:spacing w:after="0" w:line="240" w:lineRule="auto"/>
              <w:jc w:val="both"/>
              <w:rPr>
                <w:rFonts w:ascii="Times New Roman" w:eastAsia="Arial Unicode MS" w:hAnsi="Times New Roman" w:cs="Times New Roman"/>
                <w:color w:val="000000"/>
                <w:sz w:val="24"/>
                <w:szCs w:val="24"/>
                <w:lang w:eastAsia="ru-RU" w:bidi="ru-RU"/>
              </w:rPr>
            </w:pPr>
            <w:r w:rsidRPr="0090730F">
              <w:rPr>
                <w:rFonts w:ascii="Times New Roman" w:eastAsia="Arial Unicode MS" w:hAnsi="Times New Roman" w:cs="Arial Unicode MS"/>
                <w:color w:val="000000"/>
                <w:sz w:val="24"/>
                <w:szCs w:val="24"/>
                <w:lang w:eastAsia="ru-RU" w:bidi="ru-RU"/>
              </w:rPr>
              <w:t xml:space="preserve">Понимающий </w:t>
            </w:r>
            <w:r w:rsidRPr="0090730F">
              <w:rPr>
                <w:rFonts w:ascii="Times New Roman" w:eastAsia="Arial Unicode MS" w:hAnsi="Times New Roman" w:cs="Times New Roman"/>
                <w:color w:val="000000"/>
                <w:sz w:val="24"/>
                <w:szCs w:val="24"/>
                <w:lang w:eastAsia="ru-RU" w:bidi="ru-RU"/>
              </w:rPr>
              <w:t>увеличение значения инноваций и модернизации как базовых инструментов экономического развития региона, Татарстан-2030 - глобальный конкурентоспособный устойчивый регион, драйвер (основной источник роста) полюса роста "Волга - Кама".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w:t>
            </w:r>
          </w:p>
        </w:tc>
        <w:tc>
          <w:tcPr>
            <w:tcW w:w="1982" w:type="dxa"/>
            <w:vAlign w:val="center"/>
          </w:tcPr>
          <w:p w:rsidR="00B50AD3" w:rsidRPr="0090730F" w:rsidRDefault="00B50AD3" w:rsidP="00B50AD3">
            <w:pPr>
              <w:widowControl w:val="0"/>
              <w:spacing w:after="0" w:line="240" w:lineRule="auto"/>
              <w:ind w:firstLine="33"/>
              <w:jc w:val="center"/>
              <w:rPr>
                <w:rFonts w:ascii="Times New Roman" w:eastAsia="Arial Unicode MS" w:hAnsi="Times New Roman" w:cs="Arial Unicode MS"/>
                <w:b/>
                <w:bCs/>
                <w:color w:val="000000"/>
                <w:sz w:val="24"/>
                <w:szCs w:val="24"/>
                <w:lang w:eastAsia="ru-RU" w:bidi="ru-RU"/>
              </w:rPr>
            </w:pPr>
            <w:r w:rsidRPr="0090730F">
              <w:rPr>
                <w:rFonts w:ascii="Times New Roman" w:eastAsia="Arial Unicode MS" w:hAnsi="Times New Roman" w:cs="Arial Unicode MS"/>
                <w:b/>
                <w:bCs/>
                <w:color w:val="000000"/>
                <w:sz w:val="24"/>
                <w:szCs w:val="24"/>
                <w:lang w:eastAsia="ru-RU" w:bidi="ru-RU"/>
              </w:rPr>
              <w:t>ЛР</w:t>
            </w:r>
            <w:r>
              <w:rPr>
                <w:rFonts w:ascii="Times New Roman" w:eastAsia="Arial Unicode MS" w:hAnsi="Times New Roman" w:cs="Arial Unicode MS"/>
                <w:b/>
                <w:bCs/>
                <w:color w:val="000000"/>
                <w:sz w:val="24"/>
                <w:szCs w:val="24"/>
                <w:lang w:eastAsia="ru-RU" w:bidi="ru-RU"/>
              </w:rPr>
              <w:t xml:space="preserve"> 22</w:t>
            </w:r>
          </w:p>
        </w:tc>
      </w:tr>
      <w:tr w:rsidR="00B50AD3" w:rsidRPr="0090730F" w:rsidTr="007D3F06">
        <w:tc>
          <w:tcPr>
            <w:tcW w:w="7538" w:type="dxa"/>
          </w:tcPr>
          <w:p w:rsidR="00B50AD3" w:rsidRPr="0090730F" w:rsidRDefault="00B50AD3" w:rsidP="00B50AD3">
            <w:pPr>
              <w:widowControl w:val="0"/>
              <w:spacing w:after="0" w:line="240" w:lineRule="auto"/>
              <w:jc w:val="both"/>
              <w:rPr>
                <w:rFonts w:ascii="Times New Roman" w:eastAsia="Arial Unicode MS" w:hAnsi="Times New Roman" w:cs="Times New Roman"/>
                <w:color w:val="000000"/>
                <w:sz w:val="24"/>
                <w:szCs w:val="24"/>
                <w:lang w:eastAsia="ru-RU" w:bidi="ru-RU"/>
              </w:rPr>
            </w:pPr>
            <w:r w:rsidRPr="0090730F">
              <w:rPr>
                <w:rFonts w:ascii="Times New Roman" w:eastAsia="Arial Unicode MS" w:hAnsi="Times New Roman" w:cs="Times New Roman"/>
                <w:color w:val="000000"/>
                <w:sz w:val="24"/>
                <w:szCs w:val="24"/>
                <w:lang w:eastAsia="ru-RU" w:bidi="ru-RU"/>
              </w:rPr>
              <w:t>Принимающий приоритет прав и свобод человека и гражданина, разделяющий принцип равноправия народов, способствует сохранению и развитию исторических, национальных и духовных традиций, культур, языков, обеспечению гражданского мира и межнационального согласия, укреплению демократии и ускорению социально-экономического развития Республики Татарстан.</w:t>
            </w:r>
          </w:p>
        </w:tc>
        <w:tc>
          <w:tcPr>
            <w:tcW w:w="1982" w:type="dxa"/>
            <w:vAlign w:val="center"/>
          </w:tcPr>
          <w:p w:rsidR="00B50AD3" w:rsidRPr="0090730F" w:rsidRDefault="00B50AD3" w:rsidP="00B50AD3">
            <w:pPr>
              <w:widowControl w:val="0"/>
              <w:spacing w:after="0" w:line="240" w:lineRule="auto"/>
              <w:ind w:firstLine="33"/>
              <w:jc w:val="center"/>
              <w:rPr>
                <w:rFonts w:ascii="Times New Roman" w:eastAsia="Arial Unicode MS" w:hAnsi="Times New Roman" w:cs="Arial Unicode MS"/>
                <w:b/>
                <w:bCs/>
                <w:color w:val="000000"/>
                <w:sz w:val="24"/>
                <w:szCs w:val="24"/>
                <w:lang w:eastAsia="ru-RU" w:bidi="ru-RU"/>
              </w:rPr>
            </w:pPr>
            <w:r w:rsidRPr="0090730F">
              <w:rPr>
                <w:rFonts w:ascii="Times New Roman" w:eastAsia="Arial Unicode MS" w:hAnsi="Times New Roman" w:cs="Arial Unicode MS"/>
                <w:b/>
                <w:bCs/>
                <w:color w:val="000000"/>
                <w:sz w:val="24"/>
                <w:szCs w:val="24"/>
                <w:lang w:eastAsia="ru-RU" w:bidi="ru-RU"/>
              </w:rPr>
              <w:t>ЛР</w:t>
            </w:r>
            <w:r>
              <w:rPr>
                <w:rFonts w:ascii="Times New Roman" w:eastAsia="Arial Unicode MS" w:hAnsi="Times New Roman" w:cs="Arial Unicode MS"/>
                <w:b/>
                <w:bCs/>
                <w:color w:val="000000"/>
                <w:sz w:val="24"/>
                <w:szCs w:val="24"/>
                <w:lang w:eastAsia="ru-RU" w:bidi="ru-RU"/>
              </w:rPr>
              <w:t xml:space="preserve"> 23</w:t>
            </w:r>
          </w:p>
        </w:tc>
      </w:tr>
      <w:tr w:rsidR="00B50AD3" w:rsidRPr="0090730F" w:rsidTr="007D3F06">
        <w:tc>
          <w:tcPr>
            <w:tcW w:w="7538" w:type="dxa"/>
          </w:tcPr>
          <w:p w:rsidR="00B50AD3" w:rsidRPr="0090730F" w:rsidRDefault="00B50AD3" w:rsidP="00B50AD3">
            <w:pPr>
              <w:widowControl w:val="0"/>
              <w:spacing w:after="0" w:line="240" w:lineRule="auto"/>
              <w:ind w:firstLine="33"/>
              <w:jc w:val="both"/>
              <w:rPr>
                <w:rFonts w:ascii="Times New Roman" w:eastAsia="Arial Unicode MS" w:hAnsi="Times New Roman" w:cs="Times New Roman"/>
                <w:color w:val="000000"/>
                <w:sz w:val="24"/>
                <w:szCs w:val="24"/>
                <w:lang w:eastAsia="ru-RU" w:bidi="ru-RU"/>
              </w:rPr>
            </w:pPr>
            <w:r w:rsidRPr="0090730F">
              <w:rPr>
                <w:rFonts w:ascii="Times New Roman" w:eastAsia="Arial Unicode MS" w:hAnsi="Times New Roman" w:cs="Times New Roman"/>
                <w:color w:val="000000"/>
                <w:sz w:val="24"/>
                <w:szCs w:val="24"/>
                <w:lang w:eastAsia="ru-RU" w:bidi="ru-RU"/>
              </w:rPr>
              <w:lastRenderedPageBreak/>
              <w:t>Осознающий ответственность за распоряжение своей свободной волей не только перед собой и окружающими, но и будущими поколениями</w:t>
            </w:r>
          </w:p>
        </w:tc>
        <w:tc>
          <w:tcPr>
            <w:tcW w:w="1982" w:type="dxa"/>
            <w:vAlign w:val="center"/>
          </w:tcPr>
          <w:p w:rsidR="00B50AD3" w:rsidRPr="0090730F" w:rsidRDefault="00B50AD3" w:rsidP="00B50AD3">
            <w:pPr>
              <w:widowControl w:val="0"/>
              <w:spacing w:after="0" w:line="240" w:lineRule="auto"/>
              <w:ind w:firstLine="33"/>
              <w:jc w:val="center"/>
              <w:rPr>
                <w:rFonts w:ascii="Times New Roman" w:eastAsia="Arial Unicode MS" w:hAnsi="Times New Roman" w:cs="Arial Unicode MS"/>
                <w:b/>
                <w:bCs/>
                <w:color w:val="000000"/>
                <w:sz w:val="24"/>
                <w:szCs w:val="24"/>
                <w:lang w:eastAsia="ru-RU" w:bidi="ru-RU"/>
              </w:rPr>
            </w:pPr>
            <w:r w:rsidRPr="0090730F">
              <w:rPr>
                <w:rFonts w:ascii="Times New Roman" w:eastAsia="Arial Unicode MS" w:hAnsi="Times New Roman" w:cs="Arial Unicode MS"/>
                <w:b/>
                <w:bCs/>
                <w:color w:val="000000"/>
                <w:sz w:val="24"/>
                <w:szCs w:val="24"/>
                <w:lang w:eastAsia="ru-RU" w:bidi="ru-RU"/>
              </w:rPr>
              <w:t xml:space="preserve">ЛР </w:t>
            </w:r>
            <w:r>
              <w:rPr>
                <w:rFonts w:ascii="Times New Roman" w:eastAsia="Arial Unicode MS" w:hAnsi="Times New Roman" w:cs="Arial Unicode MS"/>
                <w:b/>
                <w:bCs/>
                <w:color w:val="000000"/>
                <w:sz w:val="24"/>
                <w:szCs w:val="24"/>
                <w:lang w:eastAsia="ru-RU" w:bidi="ru-RU"/>
              </w:rPr>
              <w:t>24</w:t>
            </w:r>
          </w:p>
        </w:tc>
      </w:tr>
      <w:tr w:rsidR="00B50AD3" w:rsidRPr="0090730F" w:rsidTr="007D3F06">
        <w:tc>
          <w:tcPr>
            <w:tcW w:w="9520" w:type="dxa"/>
            <w:gridSpan w:val="2"/>
            <w:vAlign w:val="center"/>
          </w:tcPr>
          <w:p w:rsidR="00B50AD3" w:rsidRPr="0090730F" w:rsidRDefault="00B50AD3" w:rsidP="00B50AD3">
            <w:pPr>
              <w:widowControl w:val="0"/>
              <w:spacing w:after="0" w:line="240" w:lineRule="auto"/>
              <w:ind w:firstLine="33"/>
              <w:jc w:val="center"/>
              <w:rPr>
                <w:rFonts w:ascii="Times New Roman" w:eastAsia="Arial Unicode MS" w:hAnsi="Times New Roman" w:cs="Arial Unicode MS"/>
                <w:b/>
                <w:bCs/>
                <w:color w:val="000000"/>
                <w:sz w:val="24"/>
                <w:szCs w:val="24"/>
                <w:lang w:eastAsia="ru-RU" w:bidi="ru-RU"/>
              </w:rPr>
            </w:pPr>
            <w:r w:rsidRPr="0090730F">
              <w:rPr>
                <w:rFonts w:ascii="Times New Roman" w:eastAsia="Arial Unicode MS" w:hAnsi="Times New Roman" w:cs="Arial Unicode MS"/>
                <w:b/>
                <w:bCs/>
                <w:color w:val="000000"/>
                <w:sz w:val="24"/>
                <w:szCs w:val="24"/>
                <w:lang w:eastAsia="ru-RU" w:bidi="ru-RU"/>
              </w:rPr>
              <w:t>Личностные результаты</w:t>
            </w:r>
          </w:p>
          <w:p w:rsidR="00B50AD3" w:rsidRPr="0090730F" w:rsidRDefault="00B50AD3" w:rsidP="00B50AD3">
            <w:pPr>
              <w:widowControl w:val="0"/>
              <w:spacing w:after="0" w:line="240" w:lineRule="auto"/>
              <w:ind w:firstLine="33"/>
              <w:jc w:val="center"/>
              <w:rPr>
                <w:rFonts w:ascii="Times New Roman" w:eastAsia="Arial Unicode MS" w:hAnsi="Times New Roman" w:cs="Arial Unicode MS"/>
                <w:b/>
                <w:bCs/>
                <w:color w:val="000000"/>
                <w:sz w:val="24"/>
                <w:szCs w:val="24"/>
                <w:lang w:eastAsia="ru-RU" w:bidi="ru-RU"/>
              </w:rPr>
            </w:pPr>
            <w:r w:rsidRPr="0090730F">
              <w:rPr>
                <w:rFonts w:ascii="Times New Roman" w:eastAsia="Arial Unicode MS" w:hAnsi="Times New Roman" w:cs="Arial Unicode MS"/>
                <w:b/>
                <w:bCs/>
                <w:color w:val="000000"/>
                <w:sz w:val="24"/>
                <w:szCs w:val="24"/>
                <w:lang w:eastAsia="ru-RU" w:bidi="ru-RU"/>
              </w:rPr>
              <w:t>реализации программы воспитания, определенные ключевыми работодателями</w:t>
            </w:r>
          </w:p>
        </w:tc>
      </w:tr>
      <w:tr w:rsidR="00B50AD3" w:rsidRPr="0090730F" w:rsidTr="007D3F06">
        <w:tc>
          <w:tcPr>
            <w:tcW w:w="7538" w:type="dxa"/>
          </w:tcPr>
          <w:p w:rsidR="00B50AD3" w:rsidRPr="0090730F" w:rsidRDefault="00B50AD3" w:rsidP="00B50AD3">
            <w:pPr>
              <w:widowControl w:val="0"/>
              <w:spacing w:after="0" w:line="240" w:lineRule="auto"/>
              <w:jc w:val="both"/>
              <w:rPr>
                <w:rFonts w:ascii="Times New Roman" w:eastAsia="Arial Unicode MS" w:hAnsi="Times New Roman" w:cs="Arial Unicode MS"/>
                <w:color w:val="000000"/>
                <w:sz w:val="24"/>
                <w:szCs w:val="24"/>
                <w:lang w:eastAsia="ru-RU" w:bidi="ru-RU"/>
              </w:rPr>
            </w:pPr>
            <w:r w:rsidRPr="0090730F">
              <w:rPr>
                <w:rFonts w:ascii="Times New Roman" w:eastAsia="Arial Unicode MS" w:hAnsi="Times New Roman" w:cs="Arial Unicode MS"/>
                <w:color w:val="000000"/>
                <w:sz w:val="24"/>
                <w:szCs w:val="24"/>
                <w:lang w:eastAsia="ru-RU" w:bidi="ru-RU"/>
              </w:rPr>
              <w:t>Осознающий и соблюдающий корпоративную политику и культуру предприятия-работодателя, санитарно-производственные нормы и правила, активно участвующий в экспериментальной и исследовательской деятельности для реализации стратегических целей корпорации, проявляющий себя конкурентоспособным специалистом</w:t>
            </w:r>
          </w:p>
        </w:tc>
        <w:tc>
          <w:tcPr>
            <w:tcW w:w="1982" w:type="dxa"/>
            <w:vAlign w:val="center"/>
          </w:tcPr>
          <w:p w:rsidR="00B50AD3" w:rsidRPr="0090730F" w:rsidRDefault="00B50AD3" w:rsidP="00B50AD3">
            <w:pPr>
              <w:widowControl w:val="0"/>
              <w:spacing w:after="0" w:line="240" w:lineRule="auto"/>
              <w:ind w:firstLine="33"/>
              <w:jc w:val="center"/>
              <w:rPr>
                <w:rFonts w:ascii="Times New Roman" w:eastAsia="Arial Unicode MS" w:hAnsi="Times New Roman" w:cs="Arial Unicode MS"/>
                <w:b/>
                <w:bCs/>
                <w:color w:val="000000"/>
                <w:sz w:val="24"/>
                <w:szCs w:val="24"/>
                <w:lang w:eastAsia="ru-RU" w:bidi="ru-RU"/>
              </w:rPr>
            </w:pPr>
            <w:r w:rsidRPr="0090730F">
              <w:rPr>
                <w:rFonts w:ascii="Times New Roman" w:eastAsia="Arial Unicode MS" w:hAnsi="Times New Roman" w:cs="Arial Unicode MS"/>
                <w:b/>
                <w:bCs/>
                <w:color w:val="000000"/>
                <w:sz w:val="24"/>
                <w:szCs w:val="24"/>
                <w:lang w:eastAsia="ru-RU" w:bidi="ru-RU"/>
              </w:rPr>
              <w:t>ЛР</w:t>
            </w:r>
            <w:r>
              <w:rPr>
                <w:rFonts w:ascii="Times New Roman" w:eastAsia="Arial Unicode MS" w:hAnsi="Times New Roman" w:cs="Arial Unicode MS"/>
                <w:b/>
                <w:bCs/>
                <w:color w:val="000000"/>
                <w:sz w:val="24"/>
                <w:szCs w:val="24"/>
                <w:lang w:eastAsia="ru-RU" w:bidi="ru-RU"/>
              </w:rPr>
              <w:t xml:space="preserve"> 25</w:t>
            </w:r>
          </w:p>
        </w:tc>
      </w:tr>
    </w:tbl>
    <w:p w:rsidR="0090730F" w:rsidRPr="0090730F" w:rsidRDefault="0090730F" w:rsidP="0090730F">
      <w:pPr>
        <w:spacing w:after="0" w:line="276" w:lineRule="auto"/>
        <w:ind w:firstLine="709"/>
        <w:jc w:val="both"/>
        <w:rPr>
          <w:rFonts w:ascii="Times New Roman" w:eastAsia="Times New Roman" w:hAnsi="Times New Roman" w:cs="Times New Roman"/>
          <w:b/>
          <w:sz w:val="24"/>
          <w:szCs w:val="24"/>
          <w:highlight w:val="yellow"/>
          <w:lang w:eastAsia="ru-RU"/>
        </w:rPr>
      </w:pPr>
    </w:p>
    <w:bookmarkEnd w:id="2"/>
    <w:p w:rsidR="0090730F" w:rsidRPr="0090730F" w:rsidRDefault="0090730F" w:rsidP="0090730F">
      <w:pPr>
        <w:widowControl w:val="0"/>
        <w:spacing w:after="0" w:line="276" w:lineRule="auto"/>
        <w:rPr>
          <w:rFonts w:ascii="Times New Roman" w:eastAsia="Arial Unicode MS" w:hAnsi="Times New Roman" w:cs="Times New Roman"/>
          <w:color w:val="000000"/>
          <w:sz w:val="28"/>
          <w:szCs w:val="28"/>
          <w:lang w:eastAsia="ru-RU" w:bidi="ru-RU"/>
        </w:rPr>
      </w:pPr>
    </w:p>
    <w:p w:rsidR="0090730F" w:rsidRPr="0090730F" w:rsidRDefault="0090730F" w:rsidP="0090730F">
      <w:pPr>
        <w:widowControl w:val="0"/>
        <w:spacing w:after="0" w:line="240" w:lineRule="auto"/>
        <w:ind w:firstLine="708"/>
        <w:jc w:val="both"/>
        <w:rPr>
          <w:rFonts w:ascii="Times New Roman" w:eastAsia="Arial Unicode MS" w:hAnsi="Times New Roman" w:cs="Arial Unicode MS"/>
          <w:b/>
          <w:bCs/>
          <w:color w:val="000000"/>
          <w:sz w:val="24"/>
          <w:szCs w:val="24"/>
          <w:lang w:eastAsia="ru-RU" w:bidi="ru-RU"/>
        </w:rPr>
      </w:pPr>
      <w:r w:rsidRPr="0090730F">
        <w:rPr>
          <w:rFonts w:ascii="Times New Roman" w:eastAsia="Arial Unicode MS" w:hAnsi="Times New Roman" w:cs="Arial Unicode MS"/>
          <w:b/>
          <w:bCs/>
          <w:color w:val="000000"/>
          <w:sz w:val="24"/>
          <w:szCs w:val="24"/>
          <w:lang w:eastAsia="ru-RU" w:bidi="ru-RU"/>
        </w:rPr>
        <w:t xml:space="preserve">РАЗДЕЛ 2. ОЦЕНКА ОСВОЕНИЯ ОБУЧАЮЩИМИСЯ ОСНОВНОЙ </w:t>
      </w:r>
      <w:r w:rsidRPr="0090730F">
        <w:rPr>
          <w:rFonts w:ascii="Times New Roman" w:eastAsia="Arial Unicode MS" w:hAnsi="Times New Roman" w:cs="Arial Unicode MS"/>
          <w:b/>
          <w:bCs/>
          <w:color w:val="000000"/>
          <w:sz w:val="24"/>
          <w:szCs w:val="24"/>
          <w:lang w:eastAsia="ru-RU" w:bidi="ru-RU"/>
        </w:rPr>
        <w:br/>
        <w:t xml:space="preserve">ОБРАЗОВАТЕЛЬНОЙ ПРОГРАММЫ В ЧАСТИ ДОСТИЖЕНИЯ ЛИЧНОСТНЫХ РЕЗУЛЬТАТОВ  </w:t>
      </w:r>
    </w:p>
    <w:p w:rsidR="0090730F" w:rsidRPr="0090730F" w:rsidRDefault="0090730F" w:rsidP="0090730F">
      <w:pPr>
        <w:widowControl w:val="0"/>
        <w:tabs>
          <w:tab w:val="left" w:pos="1134"/>
        </w:tabs>
        <w:spacing w:after="0" w:line="240" w:lineRule="auto"/>
        <w:ind w:firstLine="709"/>
        <w:jc w:val="both"/>
        <w:rPr>
          <w:rFonts w:ascii="Times New Roman" w:eastAsia="Arial Unicode MS" w:hAnsi="Times New Roman" w:cs="Arial Unicode MS"/>
          <w:color w:val="000000"/>
          <w:sz w:val="24"/>
          <w:szCs w:val="24"/>
          <w:lang w:eastAsia="ru-RU" w:bidi="ru-RU"/>
        </w:rPr>
      </w:pPr>
      <w:r w:rsidRPr="0090730F">
        <w:rPr>
          <w:rFonts w:ascii="Times New Roman" w:eastAsia="Arial Unicode MS" w:hAnsi="Times New Roman" w:cs="Arial Unicode MS"/>
          <w:color w:val="000000"/>
          <w:sz w:val="24"/>
          <w:szCs w:val="24"/>
          <w:lang w:eastAsia="ru-RU" w:bidi="ru-RU"/>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90730F">
        <w:rPr>
          <w:rFonts w:ascii="Arial Unicode MS" w:eastAsia="Arial Unicode MS" w:hAnsi="Arial Unicode MS" w:cs="Times New Roman"/>
          <w:color w:val="000000"/>
          <w:sz w:val="24"/>
          <w:szCs w:val="24"/>
          <w:vertAlign w:val="superscript"/>
          <w:lang w:eastAsia="ru-RU" w:bidi="ru-RU"/>
        </w:rPr>
        <w:footnoteReference w:id="2"/>
      </w:r>
      <w:r w:rsidRPr="0090730F">
        <w:rPr>
          <w:rFonts w:ascii="Times New Roman" w:eastAsia="Arial Unicode MS" w:hAnsi="Times New Roman" w:cs="Arial Unicode MS"/>
          <w:color w:val="000000"/>
          <w:sz w:val="24"/>
          <w:szCs w:val="24"/>
          <w:lang w:eastAsia="ru-RU" w:bidi="ru-RU"/>
        </w:rPr>
        <w:t xml:space="preserve">. </w:t>
      </w:r>
    </w:p>
    <w:p w:rsidR="0090730F" w:rsidRPr="0090730F" w:rsidRDefault="0090730F" w:rsidP="0090730F">
      <w:pPr>
        <w:widowControl w:val="0"/>
        <w:tabs>
          <w:tab w:val="left" w:pos="1134"/>
        </w:tabs>
        <w:spacing w:after="0" w:line="240"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Примерные критерии оценки личностных результатов обучающихся</w:t>
      </w:r>
      <w:r w:rsidRPr="0090730F">
        <w:rPr>
          <w:rFonts w:ascii="Arial Unicode MS" w:eastAsia="Arial Unicode MS" w:hAnsi="Arial Unicode MS" w:cs="Times New Roman"/>
          <w:i/>
          <w:iCs/>
          <w:color w:val="000000"/>
          <w:sz w:val="24"/>
          <w:szCs w:val="24"/>
          <w:vertAlign w:val="superscript"/>
          <w:lang w:eastAsia="ru-RU" w:bidi="ru-RU"/>
        </w:rPr>
        <w:footnoteReference w:id="3"/>
      </w:r>
      <w:r w:rsidRPr="0090730F">
        <w:rPr>
          <w:rFonts w:ascii="Times New Roman" w:eastAsia="Arial Unicode MS" w:hAnsi="Times New Roman" w:cs="Arial Unicode MS"/>
          <w:i/>
          <w:iCs/>
          <w:color w:val="000000"/>
          <w:sz w:val="24"/>
          <w:szCs w:val="24"/>
          <w:lang w:eastAsia="ru-RU" w:bidi="ru-RU"/>
        </w:rPr>
        <w:t>:</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демонстрация интереса к будущей профессии;</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оценка собственного продвижения, личностного развития;</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ответственность за результат учебной деятельности и подготовки к профессиональной деятельности;</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проявление высокопрофессиональной трудовой активности;</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участие в исследовательской и проектной работе;</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участие в конкурсах профессионального мастерства, олимпиадах по профессии, викторинах, в предметных неделях;</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соблюдение этических норм общения при взаимодействии с обучающимися, преподавателями, мастерами и руководителями практики;</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конструктивное взаимодействие в учебном коллективе/бригаде;</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демонстрация навыков межличностного делового общения, социального имиджа;</w:t>
      </w:r>
    </w:p>
    <w:p w:rsidR="0090730F" w:rsidRPr="0090730F" w:rsidRDefault="0090730F" w:rsidP="00B50AD3">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 xml:space="preserve">сформированность гражданской позиции; участие в </w:t>
      </w:r>
      <w:r w:rsidRPr="0090730F">
        <w:rPr>
          <w:rFonts w:ascii="Times New Roman" w:eastAsia="Arial Unicode MS" w:hAnsi="Times New Roman" w:cs="Arial Unicode MS"/>
          <w:i/>
          <w:iCs/>
          <w:color w:val="000000"/>
          <w:sz w:val="24"/>
          <w:szCs w:val="24"/>
          <w:lang w:eastAsia="ru-RU" w:bidi="ru-RU"/>
        </w:rPr>
        <w:lastRenderedPageBreak/>
        <w:t xml:space="preserve">волонтерском движении;  </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проявление мировоззренческих установок на готовность молодых людей к работе на благо Отечества;</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проявление правовой активности и навыков правомерного поведения, уважения к Закону;</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отсутствие фактов проявления идеологии терроризма и экстремизма среди обучающихся;</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отсутствие социальных конфликтов среди обучающихся, основанных на межнациональной, межрелигиозной почве;</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добровольческие инициативы по поддержки инвалидов и престарелых граждан;</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проявление экологической культуры, бережного отношения к родной земле, природным богатствам России и мира;</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демонстрация умений и навыков разумного природопользования, нетерпимого отношения к действиям, приносящим вред экологии;</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демонстрация навыков здорового образа жизни и высокий уровень культуры здоровья обучающихся;</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 xml:space="preserve">участие в конкурсах профессионального мастерства и в командных проектах; </w:t>
      </w:r>
    </w:p>
    <w:p w:rsidR="0090730F" w:rsidRPr="0090730F" w:rsidRDefault="0090730F" w:rsidP="0090730F">
      <w:pPr>
        <w:widowControl w:val="0"/>
        <w:numPr>
          <w:ilvl w:val="0"/>
          <w:numId w:val="2"/>
        </w:numPr>
        <w:tabs>
          <w:tab w:val="left" w:pos="1134"/>
        </w:tabs>
        <w:spacing w:after="0" w:line="276" w:lineRule="auto"/>
        <w:ind w:firstLine="709"/>
        <w:jc w:val="both"/>
        <w:rPr>
          <w:rFonts w:ascii="Times New Roman" w:eastAsia="Arial Unicode MS" w:hAnsi="Times New Roman" w:cs="Arial Unicode MS"/>
          <w:i/>
          <w:iCs/>
          <w:color w:val="000000"/>
          <w:sz w:val="24"/>
          <w:szCs w:val="24"/>
          <w:lang w:eastAsia="ru-RU" w:bidi="ru-RU"/>
        </w:rPr>
      </w:pPr>
      <w:r w:rsidRPr="0090730F">
        <w:rPr>
          <w:rFonts w:ascii="Times New Roman" w:eastAsia="Arial Unicode MS" w:hAnsi="Times New Roman" w:cs="Arial Unicode MS"/>
          <w:i/>
          <w:iCs/>
          <w:color w:val="000000"/>
          <w:sz w:val="24"/>
          <w:szCs w:val="24"/>
          <w:lang w:eastAsia="ru-RU" w:bidi="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90730F" w:rsidRPr="0090730F" w:rsidRDefault="0090730F" w:rsidP="0090730F">
      <w:pPr>
        <w:widowControl w:val="0"/>
        <w:tabs>
          <w:tab w:val="left" w:pos="1134"/>
        </w:tabs>
        <w:spacing w:after="0" w:line="240" w:lineRule="auto"/>
        <w:ind w:left="709"/>
        <w:jc w:val="both"/>
        <w:rPr>
          <w:rFonts w:ascii="Times New Roman" w:eastAsia="Arial Unicode MS" w:hAnsi="Times New Roman" w:cs="Arial Unicode MS"/>
          <w:i/>
          <w:iCs/>
          <w:color w:val="000000"/>
          <w:sz w:val="24"/>
          <w:szCs w:val="24"/>
          <w:lang w:eastAsia="ru-RU" w:bidi="ru-RU"/>
        </w:rPr>
      </w:pPr>
    </w:p>
    <w:p w:rsidR="0090730F" w:rsidRPr="0090730F" w:rsidRDefault="0090730F" w:rsidP="0090730F">
      <w:pPr>
        <w:widowControl w:val="0"/>
        <w:spacing w:after="0" w:line="240" w:lineRule="auto"/>
        <w:jc w:val="both"/>
        <w:rPr>
          <w:rFonts w:ascii="Times New Roman" w:eastAsia="Arial Unicode MS" w:hAnsi="Times New Roman" w:cs="Arial Unicode MS"/>
          <w:b/>
          <w:bCs/>
          <w:color w:val="000000"/>
          <w:sz w:val="24"/>
          <w:szCs w:val="24"/>
          <w:lang w:eastAsia="ru-RU" w:bidi="ru-RU"/>
        </w:rPr>
      </w:pPr>
      <w:r w:rsidRPr="0090730F">
        <w:rPr>
          <w:rFonts w:ascii="Times New Roman" w:eastAsia="Arial Unicode MS" w:hAnsi="Times New Roman" w:cs="Arial Unicode MS"/>
          <w:b/>
          <w:bCs/>
          <w:color w:val="000000"/>
          <w:sz w:val="24"/>
          <w:szCs w:val="24"/>
          <w:lang w:eastAsia="ru-RU" w:bidi="ru-RU"/>
        </w:rPr>
        <w:t xml:space="preserve">РАЗДЕЛ 3. </w:t>
      </w:r>
      <w:bookmarkStart w:id="4" w:name="_Hlk73028785"/>
      <w:r w:rsidRPr="0090730F">
        <w:rPr>
          <w:rFonts w:ascii="Times New Roman" w:eastAsia="Arial Unicode MS" w:hAnsi="Times New Roman" w:cs="Arial Unicode MS"/>
          <w:b/>
          <w:bCs/>
          <w:color w:val="000000"/>
          <w:sz w:val="24"/>
          <w:szCs w:val="24"/>
          <w:lang w:eastAsia="ru-RU" w:bidi="ru-RU"/>
        </w:rPr>
        <w:t xml:space="preserve">ТРЕБОВАНИЯ К РЕСУРСНОМУ ОБЕСПЕЧЕНИЮ </w:t>
      </w:r>
      <w:r w:rsidRPr="0090730F">
        <w:rPr>
          <w:rFonts w:ascii="Times New Roman" w:eastAsia="Arial Unicode MS" w:hAnsi="Times New Roman" w:cs="Arial Unicode MS"/>
          <w:b/>
          <w:bCs/>
          <w:color w:val="000000"/>
          <w:sz w:val="24"/>
          <w:szCs w:val="24"/>
          <w:lang w:eastAsia="ru-RU" w:bidi="ru-RU"/>
        </w:rPr>
        <w:br/>
        <w:t>ВОСПИТАТЕЛЬНОЙ РАБОТЫ</w:t>
      </w:r>
      <w:bookmarkEnd w:id="4"/>
    </w:p>
    <w:p w:rsidR="0090730F" w:rsidRPr="0090730F" w:rsidRDefault="0090730F" w:rsidP="0090730F">
      <w:pPr>
        <w:widowControl w:val="0"/>
        <w:spacing w:after="0" w:line="240" w:lineRule="auto"/>
        <w:jc w:val="both"/>
        <w:rPr>
          <w:rFonts w:ascii="Times New Roman" w:eastAsia="Arial Unicode MS" w:hAnsi="Times New Roman" w:cs="Arial Unicode MS"/>
          <w:b/>
          <w:bCs/>
          <w:color w:val="000000"/>
          <w:sz w:val="24"/>
          <w:szCs w:val="24"/>
          <w:lang w:eastAsia="ru-RU" w:bidi="ru-RU"/>
        </w:rPr>
      </w:pPr>
    </w:p>
    <w:p w:rsidR="0090730F" w:rsidRPr="0090730F" w:rsidRDefault="0090730F" w:rsidP="0090730F">
      <w:pPr>
        <w:widowControl w:val="0"/>
        <w:autoSpaceDE w:val="0"/>
        <w:autoSpaceDN w:val="0"/>
        <w:spacing w:after="0" w:line="240" w:lineRule="auto"/>
        <w:ind w:left="9" w:firstLine="700"/>
        <w:jc w:val="both"/>
        <w:rPr>
          <w:rFonts w:ascii="Times New Roman" w:eastAsia="Times New Roman" w:hAnsi="Times New Roman" w:cs="Times New Roman"/>
          <w:sz w:val="24"/>
          <w:szCs w:val="24"/>
        </w:rPr>
      </w:pPr>
      <w:r w:rsidRPr="0090730F">
        <w:rPr>
          <w:rFonts w:ascii="Times New Roman" w:eastAsia="Times New Roman" w:hAnsi="Times New Roman" w:cs="Times New Roman"/>
          <w:sz w:val="24"/>
          <w:szCs w:val="24"/>
        </w:rPr>
        <w:t>Ресурсное обеспечение воспитательной работы направлено на создание организационно-педагогических</w:t>
      </w:r>
      <w:r w:rsidRPr="0090730F">
        <w:rPr>
          <w:rFonts w:ascii="Times New Roman" w:eastAsia="Times New Roman" w:hAnsi="Times New Roman" w:cs="Times New Roman"/>
          <w:i/>
          <w:iCs/>
          <w:sz w:val="24"/>
          <w:szCs w:val="24"/>
        </w:rPr>
        <w:t xml:space="preserve"> </w:t>
      </w:r>
      <w:r w:rsidRPr="0090730F">
        <w:rPr>
          <w:rFonts w:ascii="Times New Roman" w:eastAsia="Times New Roman" w:hAnsi="Times New Roman" w:cs="Times New Roman"/>
          <w:sz w:val="24"/>
          <w:szCs w:val="24"/>
        </w:rPr>
        <w:t xml:space="preserve">условий для осуществления воспитания обучающихся, </w:t>
      </w:r>
      <w:r w:rsidRPr="0090730F">
        <w:rPr>
          <w:rFonts w:ascii="Times New Roman" w:eastAsia="Times New Roman" w:hAnsi="Times New Roman" w:cs="Times New Roman"/>
          <w:sz w:val="24"/>
          <w:szCs w:val="24"/>
        </w:rPr>
        <w:br/>
        <w:t xml:space="preserve">в том числе инвалидов и лиц с ОВЗ, в контексте реализации образовательной программы. </w:t>
      </w:r>
    </w:p>
    <w:p w:rsidR="0090730F" w:rsidRPr="0090730F" w:rsidRDefault="0090730F" w:rsidP="0090730F">
      <w:pPr>
        <w:widowControl w:val="0"/>
        <w:autoSpaceDE w:val="0"/>
        <w:autoSpaceDN w:val="0"/>
        <w:spacing w:after="0" w:line="240" w:lineRule="auto"/>
        <w:ind w:left="9" w:firstLine="700"/>
        <w:jc w:val="both"/>
        <w:rPr>
          <w:rFonts w:ascii="Times New Roman" w:eastAsia="Times New Roman" w:hAnsi="Times New Roman" w:cs="Times New Roman"/>
          <w:sz w:val="24"/>
          <w:szCs w:val="24"/>
        </w:rPr>
      </w:pPr>
    </w:p>
    <w:p w:rsidR="0090730F" w:rsidRPr="0090730F" w:rsidRDefault="0090730F" w:rsidP="0090730F">
      <w:pPr>
        <w:widowControl w:val="0"/>
        <w:autoSpaceDE w:val="0"/>
        <w:autoSpaceDN w:val="0"/>
        <w:spacing w:after="0" w:line="240" w:lineRule="auto"/>
        <w:ind w:left="9" w:firstLine="700"/>
        <w:jc w:val="both"/>
        <w:rPr>
          <w:rFonts w:ascii="Times New Roman" w:eastAsia="Times New Roman" w:hAnsi="Times New Roman" w:cs="Times New Roman"/>
          <w:sz w:val="24"/>
          <w:szCs w:val="24"/>
        </w:rPr>
      </w:pPr>
      <w:r w:rsidRPr="0090730F">
        <w:rPr>
          <w:rFonts w:ascii="Times New Roman" w:eastAsia="Times New Roman" w:hAnsi="Times New Roman" w:cs="Times New Roman"/>
          <w:sz w:val="24"/>
          <w:szCs w:val="24"/>
        </w:rPr>
        <w:t>3.1. Нормативно-правовое обеспечение воспитательной работы</w:t>
      </w:r>
      <w:r w:rsidRPr="0090730F">
        <w:rPr>
          <w:rFonts w:ascii="Times New Roman" w:eastAsia="Times New Roman" w:hAnsi="Times New Roman" w:cs="Times New Roman"/>
          <w:b/>
          <w:bCs/>
          <w:sz w:val="24"/>
          <w:szCs w:val="24"/>
          <w:vertAlign w:val="superscript"/>
        </w:rPr>
        <w:footnoteReference w:id="4"/>
      </w:r>
    </w:p>
    <w:p w:rsidR="0090730F" w:rsidRPr="0090730F" w:rsidRDefault="0090730F" w:rsidP="0090730F">
      <w:pPr>
        <w:widowControl w:val="0"/>
        <w:autoSpaceDE w:val="0"/>
        <w:autoSpaceDN w:val="0"/>
        <w:spacing w:after="0" w:line="240" w:lineRule="auto"/>
        <w:ind w:left="9" w:firstLine="700"/>
        <w:jc w:val="both"/>
        <w:rPr>
          <w:rFonts w:ascii="Times New Roman" w:eastAsia="Times New Roman" w:hAnsi="Times New Roman" w:cs="Times New Roman"/>
          <w:b/>
          <w:bCs/>
          <w:sz w:val="24"/>
          <w:szCs w:val="24"/>
        </w:rPr>
      </w:pPr>
      <w:r w:rsidRPr="0090730F">
        <w:rPr>
          <w:rFonts w:ascii="Times New Roman" w:eastAsia="Times New Roman" w:hAnsi="Times New Roman" w:cs="Times New Roman"/>
          <w:sz w:val="24"/>
          <w:szCs w:val="24"/>
        </w:rPr>
        <w:t xml:space="preserve">Примерная рабочая программа воспитания разрабатывается в соответствии </w:t>
      </w:r>
      <w:r w:rsidRPr="0090730F">
        <w:rPr>
          <w:rFonts w:ascii="Times New Roman" w:eastAsia="Times New Roman" w:hAnsi="Times New Roman" w:cs="Times New Roman"/>
          <w:sz w:val="24"/>
          <w:szCs w:val="24"/>
        </w:rPr>
        <w:br/>
        <w:t xml:space="preserve">с нормативно-правовыми документами федеральных органов исполнительной власти </w:t>
      </w:r>
      <w:r w:rsidRPr="0090730F">
        <w:rPr>
          <w:rFonts w:ascii="Times New Roman" w:eastAsia="Times New Roman" w:hAnsi="Times New Roman" w:cs="Times New Roman"/>
          <w:sz w:val="24"/>
          <w:szCs w:val="24"/>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90730F" w:rsidRPr="0090730F" w:rsidRDefault="0090730F" w:rsidP="0090730F">
      <w:pPr>
        <w:keepNext/>
        <w:widowControl w:val="0"/>
        <w:tabs>
          <w:tab w:val="left" w:pos="1134"/>
        </w:tabs>
        <w:spacing w:after="60" w:line="240" w:lineRule="auto"/>
        <w:ind w:firstLine="851"/>
        <w:jc w:val="both"/>
        <w:outlineLvl w:val="0"/>
        <w:rPr>
          <w:rFonts w:ascii="Times New Roman" w:eastAsia="Arial Unicode MS" w:hAnsi="Times New Roman" w:cs="Arial Unicode MS"/>
          <w:b/>
          <w:bCs/>
          <w:color w:val="000000"/>
          <w:kern w:val="32"/>
          <w:sz w:val="24"/>
          <w:szCs w:val="24"/>
          <w:lang w:eastAsia="x-none" w:bidi="ru-RU"/>
        </w:rPr>
      </w:pPr>
      <w:r w:rsidRPr="0090730F">
        <w:rPr>
          <w:rFonts w:ascii="Times New Roman" w:eastAsia="Arial Unicode MS" w:hAnsi="Times New Roman" w:cs="Arial Unicode MS"/>
          <w:b/>
          <w:bCs/>
          <w:color w:val="000000"/>
          <w:kern w:val="32"/>
          <w:sz w:val="24"/>
          <w:szCs w:val="24"/>
          <w:lang w:eastAsia="x-none" w:bidi="ru-RU"/>
        </w:rPr>
        <w:lastRenderedPageBreak/>
        <w:t>3</w:t>
      </w:r>
      <w:r w:rsidRPr="0090730F">
        <w:rPr>
          <w:rFonts w:ascii="Times New Roman" w:eastAsia="Arial Unicode MS" w:hAnsi="Times New Roman" w:cs="Arial Unicode MS"/>
          <w:b/>
          <w:bCs/>
          <w:color w:val="000000"/>
          <w:kern w:val="32"/>
          <w:sz w:val="24"/>
          <w:szCs w:val="24"/>
          <w:lang w:val="x-none" w:eastAsia="x-none" w:bidi="ru-RU"/>
        </w:rPr>
        <w:t>.2.</w:t>
      </w:r>
      <w:r w:rsidRPr="0090730F">
        <w:rPr>
          <w:rFonts w:ascii="Times New Roman" w:eastAsia="Arial Unicode MS" w:hAnsi="Times New Roman" w:cs="Arial Unicode MS"/>
          <w:color w:val="000000"/>
          <w:kern w:val="32"/>
          <w:sz w:val="24"/>
          <w:szCs w:val="24"/>
          <w:lang w:val="x-none" w:eastAsia="x-none" w:bidi="ru-RU"/>
        </w:rPr>
        <w:t xml:space="preserve"> </w:t>
      </w:r>
      <w:r w:rsidRPr="0090730F">
        <w:rPr>
          <w:rFonts w:ascii="Times New Roman" w:eastAsia="Arial Unicode MS" w:hAnsi="Times New Roman" w:cs="Arial Unicode MS"/>
          <w:b/>
          <w:bCs/>
          <w:color w:val="000000"/>
          <w:kern w:val="32"/>
          <w:sz w:val="24"/>
          <w:szCs w:val="24"/>
          <w:lang w:val="x-none" w:eastAsia="x-none" w:bidi="ru-RU"/>
        </w:rPr>
        <w:t>Кадровое обеспечение воспитательной работы</w:t>
      </w:r>
      <w:r w:rsidRPr="0090730F">
        <w:rPr>
          <w:rFonts w:ascii="Arial Unicode MS" w:eastAsia="Arial Unicode MS" w:hAnsi="Arial Unicode MS" w:cs="Times New Roman"/>
          <w:b/>
          <w:bCs/>
          <w:color w:val="000000"/>
          <w:kern w:val="32"/>
          <w:sz w:val="24"/>
          <w:szCs w:val="24"/>
          <w:vertAlign w:val="superscript"/>
          <w:lang w:val="x-none" w:eastAsia="x-none" w:bidi="ru-RU"/>
        </w:rPr>
        <w:footnoteReference w:id="5"/>
      </w:r>
    </w:p>
    <w:p w:rsidR="0090730F" w:rsidRPr="0090730F" w:rsidRDefault="0090730F" w:rsidP="0090730F">
      <w:pPr>
        <w:keepNext/>
        <w:widowControl w:val="0"/>
        <w:tabs>
          <w:tab w:val="left" w:pos="1134"/>
        </w:tabs>
        <w:spacing w:after="60" w:line="240" w:lineRule="auto"/>
        <w:ind w:firstLine="851"/>
        <w:jc w:val="both"/>
        <w:outlineLvl w:val="0"/>
        <w:rPr>
          <w:rFonts w:ascii="Times New Roman" w:eastAsia="Arial Unicode MS" w:hAnsi="Times New Roman" w:cs="Arial Unicode MS"/>
          <w:i/>
          <w:iCs/>
          <w:color w:val="000000"/>
          <w:kern w:val="32"/>
          <w:sz w:val="24"/>
          <w:szCs w:val="24"/>
          <w:lang w:eastAsia="x-none" w:bidi="ru-RU"/>
        </w:rPr>
      </w:pPr>
      <w:r w:rsidRPr="0090730F">
        <w:rPr>
          <w:rFonts w:ascii="Times New Roman" w:eastAsia="Arial Unicode MS" w:hAnsi="Times New Roman" w:cs="Arial Unicode MS"/>
          <w:i/>
          <w:iCs/>
          <w:color w:val="000000"/>
          <w:kern w:val="32"/>
          <w:sz w:val="24"/>
          <w:szCs w:val="24"/>
          <w:lang w:eastAsia="x-none" w:bidi="ru-RU"/>
        </w:rPr>
        <w:t>Для реализации рабочей</w:t>
      </w:r>
      <w:r w:rsidRPr="0090730F">
        <w:rPr>
          <w:rFonts w:ascii="Times New Roman" w:eastAsia="Arial Unicode MS" w:hAnsi="Times New Roman" w:cs="Arial Unicode MS"/>
          <w:i/>
          <w:iCs/>
          <w:color w:val="000000"/>
          <w:kern w:val="32"/>
          <w:sz w:val="24"/>
          <w:szCs w:val="24"/>
          <w:lang w:val="x-none" w:eastAsia="x-none" w:bidi="ru-RU"/>
        </w:rPr>
        <w:t xml:space="preserve"> программ</w:t>
      </w:r>
      <w:r w:rsidRPr="0090730F">
        <w:rPr>
          <w:rFonts w:ascii="Times New Roman" w:eastAsia="Arial Unicode MS" w:hAnsi="Times New Roman" w:cs="Arial Unicode MS"/>
          <w:i/>
          <w:iCs/>
          <w:color w:val="000000"/>
          <w:kern w:val="32"/>
          <w:sz w:val="24"/>
          <w:szCs w:val="24"/>
          <w:lang w:eastAsia="x-none" w:bidi="ru-RU"/>
        </w:rPr>
        <w:t>ы</w:t>
      </w:r>
      <w:r w:rsidRPr="0090730F">
        <w:rPr>
          <w:rFonts w:ascii="Times New Roman" w:eastAsia="Arial Unicode MS" w:hAnsi="Times New Roman" w:cs="Arial Unicode MS"/>
          <w:i/>
          <w:iCs/>
          <w:color w:val="000000"/>
          <w:kern w:val="32"/>
          <w:sz w:val="24"/>
          <w:szCs w:val="24"/>
          <w:lang w:val="x-none" w:eastAsia="x-none" w:bidi="ru-RU"/>
        </w:rPr>
        <w:t xml:space="preserve"> воспитания </w:t>
      </w:r>
      <w:r w:rsidRPr="0090730F">
        <w:rPr>
          <w:rFonts w:ascii="Times New Roman" w:eastAsia="Arial Unicode MS" w:hAnsi="Times New Roman" w:cs="Arial Unicode MS"/>
          <w:i/>
          <w:iCs/>
          <w:color w:val="000000"/>
          <w:kern w:val="32"/>
          <w:sz w:val="24"/>
          <w:szCs w:val="24"/>
          <w:lang w:eastAsia="x-none" w:bidi="ru-RU"/>
        </w:rPr>
        <w:t xml:space="preserve">образовательная организация </w:t>
      </w:r>
      <w:r w:rsidRPr="0090730F">
        <w:rPr>
          <w:rFonts w:ascii="Times New Roman" w:eastAsia="Arial Unicode MS" w:hAnsi="Times New Roman" w:cs="Arial Unicode MS"/>
          <w:i/>
          <w:iCs/>
          <w:color w:val="000000"/>
          <w:kern w:val="32"/>
          <w:sz w:val="24"/>
          <w:szCs w:val="24"/>
          <w:lang w:val="x-none" w:eastAsia="x-none" w:bidi="ru-RU"/>
        </w:rPr>
        <w:t>должна быть укомплектована квалифицированными специалистами. Управление воспитательной работ</w:t>
      </w:r>
      <w:r w:rsidRPr="0090730F">
        <w:rPr>
          <w:rFonts w:ascii="Times New Roman" w:eastAsia="Arial Unicode MS" w:hAnsi="Times New Roman" w:cs="Arial Unicode MS"/>
          <w:i/>
          <w:iCs/>
          <w:color w:val="000000"/>
          <w:kern w:val="32"/>
          <w:sz w:val="24"/>
          <w:szCs w:val="24"/>
          <w:lang w:eastAsia="x-none" w:bidi="ru-RU"/>
        </w:rPr>
        <w:t>ой</w:t>
      </w:r>
      <w:r w:rsidRPr="0090730F">
        <w:rPr>
          <w:rFonts w:ascii="Times New Roman" w:eastAsia="Arial Unicode MS" w:hAnsi="Times New Roman" w:cs="Arial Unicode MS"/>
          <w:i/>
          <w:iCs/>
          <w:color w:val="000000"/>
          <w:kern w:val="32"/>
          <w:sz w:val="24"/>
          <w:szCs w:val="24"/>
          <w:lang w:val="x-none" w:eastAsia="x-none" w:bidi="ru-RU"/>
        </w:rPr>
        <w:t xml:space="preserve"> обеспечивается кадровым составом, включающим директора, который несёт ответственность за организацию воспитательной работы </w:t>
      </w:r>
      <w:r w:rsidRPr="0090730F">
        <w:rPr>
          <w:rFonts w:ascii="Times New Roman" w:eastAsia="Arial Unicode MS" w:hAnsi="Times New Roman" w:cs="Arial Unicode MS"/>
          <w:i/>
          <w:iCs/>
          <w:color w:val="000000"/>
          <w:kern w:val="32"/>
          <w:sz w:val="24"/>
          <w:szCs w:val="24"/>
          <w:lang w:val="x-none" w:eastAsia="x-none" w:bidi="ru-RU"/>
        </w:rPr>
        <w:br/>
        <w:t>в</w:t>
      </w:r>
      <w:r w:rsidRPr="0090730F">
        <w:rPr>
          <w:rFonts w:ascii="Times New Roman" w:eastAsia="Arial Unicode MS" w:hAnsi="Times New Roman" w:cs="Arial Unicode MS"/>
          <w:i/>
          <w:iCs/>
          <w:color w:val="000000"/>
          <w:kern w:val="32"/>
          <w:sz w:val="24"/>
          <w:szCs w:val="24"/>
          <w:lang w:eastAsia="x-none" w:bidi="ru-RU"/>
        </w:rPr>
        <w:t xml:space="preserve"> профессиональной</w:t>
      </w:r>
      <w:r w:rsidRPr="0090730F">
        <w:rPr>
          <w:rFonts w:ascii="Times New Roman" w:eastAsia="Arial Unicode MS" w:hAnsi="Times New Roman" w:cs="Arial Unicode MS"/>
          <w:i/>
          <w:iCs/>
          <w:color w:val="000000"/>
          <w:kern w:val="32"/>
          <w:sz w:val="24"/>
          <w:szCs w:val="24"/>
          <w:lang w:val="x-none" w:eastAsia="x-none" w:bidi="ru-RU"/>
        </w:rPr>
        <w:t xml:space="preserve"> образовательной организации, заместител</w:t>
      </w:r>
      <w:r w:rsidRPr="0090730F">
        <w:rPr>
          <w:rFonts w:ascii="Times New Roman" w:eastAsia="Arial Unicode MS" w:hAnsi="Times New Roman" w:cs="Arial Unicode MS"/>
          <w:i/>
          <w:iCs/>
          <w:color w:val="000000"/>
          <w:kern w:val="32"/>
          <w:sz w:val="24"/>
          <w:szCs w:val="24"/>
          <w:lang w:eastAsia="x-none" w:bidi="ru-RU"/>
        </w:rPr>
        <w:t>ей</w:t>
      </w:r>
      <w:r w:rsidRPr="0090730F">
        <w:rPr>
          <w:rFonts w:ascii="Times New Roman" w:eastAsia="Arial Unicode MS" w:hAnsi="Times New Roman" w:cs="Arial Unicode MS"/>
          <w:i/>
          <w:iCs/>
          <w:color w:val="000000"/>
          <w:kern w:val="32"/>
          <w:sz w:val="24"/>
          <w:szCs w:val="24"/>
          <w:lang w:val="x-none" w:eastAsia="x-none" w:bidi="ru-RU"/>
        </w:rPr>
        <w:t xml:space="preserve"> директора, п</w:t>
      </w:r>
      <w:r w:rsidRPr="0090730F">
        <w:rPr>
          <w:rFonts w:ascii="Times New Roman" w:eastAsia="Arial Unicode MS" w:hAnsi="Times New Roman" w:cs="Arial Unicode MS"/>
          <w:i/>
          <w:iCs/>
          <w:color w:val="000000"/>
          <w:kern w:val="32"/>
          <w:sz w:val="24"/>
          <w:szCs w:val="24"/>
          <w:lang w:eastAsia="x-none" w:bidi="ru-RU"/>
        </w:rPr>
        <w:t>реподавателей</w:t>
      </w:r>
      <w:r w:rsidRPr="0090730F">
        <w:rPr>
          <w:rFonts w:ascii="Times New Roman" w:eastAsia="Arial Unicode MS" w:hAnsi="Times New Roman" w:cs="Arial Unicode MS"/>
          <w:i/>
          <w:iCs/>
          <w:color w:val="000000"/>
          <w:kern w:val="32"/>
          <w:sz w:val="24"/>
          <w:szCs w:val="24"/>
          <w:lang w:val="x-none" w:eastAsia="x-none" w:bidi="ru-RU"/>
        </w:rPr>
        <w:t>, мастер</w:t>
      </w:r>
      <w:r w:rsidRPr="0090730F">
        <w:rPr>
          <w:rFonts w:ascii="Times New Roman" w:eastAsia="Arial Unicode MS" w:hAnsi="Times New Roman" w:cs="Arial Unicode MS"/>
          <w:i/>
          <w:iCs/>
          <w:color w:val="000000"/>
          <w:kern w:val="32"/>
          <w:sz w:val="24"/>
          <w:szCs w:val="24"/>
          <w:lang w:eastAsia="x-none" w:bidi="ru-RU"/>
        </w:rPr>
        <w:t>ов</w:t>
      </w:r>
      <w:r w:rsidRPr="0090730F">
        <w:rPr>
          <w:rFonts w:ascii="Times New Roman" w:eastAsia="Arial Unicode MS" w:hAnsi="Times New Roman" w:cs="Arial Unicode MS"/>
          <w:i/>
          <w:iCs/>
          <w:color w:val="000000"/>
          <w:kern w:val="32"/>
          <w:sz w:val="24"/>
          <w:szCs w:val="24"/>
          <w:lang w:val="x-none" w:eastAsia="x-none" w:bidi="ru-RU"/>
        </w:rPr>
        <w:t xml:space="preserve"> производственного обучения</w:t>
      </w:r>
      <w:r w:rsidRPr="0090730F">
        <w:rPr>
          <w:rFonts w:ascii="Times New Roman" w:eastAsia="Arial Unicode MS" w:hAnsi="Times New Roman" w:cs="Arial Unicode MS"/>
          <w:i/>
          <w:iCs/>
          <w:color w:val="000000"/>
          <w:kern w:val="32"/>
          <w:sz w:val="24"/>
          <w:szCs w:val="24"/>
          <w:lang w:eastAsia="x-none" w:bidi="ru-RU"/>
        </w:rPr>
        <w:t xml:space="preserve"> и</w:t>
      </w:r>
      <w:r w:rsidRPr="0090730F">
        <w:rPr>
          <w:rFonts w:ascii="Times New Roman" w:eastAsia="Arial Unicode MS" w:hAnsi="Times New Roman" w:cs="Arial Unicode MS"/>
          <w:i/>
          <w:iCs/>
          <w:color w:val="000000"/>
          <w:kern w:val="32"/>
          <w:sz w:val="24"/>
          <w:szCs w:val="24"/>
          <w:lang w:val="x-none" w:eastAsia="x-none" w:bidi="ru-RU"/>
        </w:rPr>
        <w:t xml:space="preserve"> классны</w:t>
      </w:r>
      <w:r w:rsidRPr="0090730F">
        <w:rPr>
          <w:rFonts w:ascii="Times New Roman" w:eastAsia="Arial Unicode MS" w:hAnsi="Times New Roman" w:cs="Arial Unicode MS"/>
          <w:i/>
          <w:iCs/>
          <w:color w:val="000000"/>
          <w:kern w:val="32"/>
          <w:sz w:val="24"/>
          <w:szCs w:val="24"/>
          <w:lang w:eastAsia="x-none" w:bidi="ru-RU"/>
        </w:rPr>
        <w:t>х</w:t>
      </w:r>
      <w:r w:rsidRPr="0090730F">
        <w:rPr>
          <w:rFonts w:ascii="Times New Roman" w:eastAsia="Arial Unicode MS" w:hAnsi="Times New Roman" w:cs="Arial Unicode MS"/>
          <w:i/>
          <w:iCs/>
          <w:color w:val="000000"/>
          <w:kern w:val="32"/>
          <w:sz w:val="24"/>
          <w:szCs w:val="24"/>
          <w:lang w:val="x-none" w:eastAsia="x-none" w:bidi="ru-RU"/>
        </w:rPr>
        <w:t xml:space="preserve"> руководител</w:t>
      </w:r>
      <w:r w:rsidRPr="0090730F">
        <w:rPr>
          <w:rFonts w:ascii="Times New Roman" w:eastAsia="Arial Unicode MS" w:hAnsi="Times New Roman" w:cs="Arial Unicode MS"/>
          <w:i/>
          <w:iCs/>
          <w:color w:val="000000"/>
          <w:kern w:val="32"/>
          <w:sz w:val="24"/>
          <w:szCs w:val="24"/>
          <w:lang w:eastAsia="x-none" w:bidi="ru-RU"/>
        </w:rPr>
        <w:t>ей (кураторов)</w:t>
      </w:r>
      <w:r w:rsidRPr="0090730F">
        <w:rPr>
          <w:rFonts w:ascii="Times New Roman" w:eastAsia="Arial Unicode MS" w:hAnsi="Times New Roman" w:cs="Arial Unicode MS"/>
          <w:i/>
          <w:iCs/>
          <w:color w:val="000000"/>
          <w:kern w:val="32"/>
          <w:sz w:val="24"/>
          <w:szCs w:val="24"/>
          <w:lang w:val="x-none" w:eastAsia="x-none" w:bidi="ru-RU"/>
        </w:rPr>
        <w:t xml:space="preserve">. </w:t>
      </w:r>
      <w:r w:rsidRPr="0090730F">
        <w:rPr>
          <w:rFonts w:ascii="Times New Roman" w:eastAsia="Arial Unicode MS" w:hAnsi="Times New Roman" w:cs="Arial Unicode MS"/>
          <w:i/>
          <w:iCs/>
          <w:color w:val="000000"/>
          <w:kern w:val="32"/>
          <w:sz w:val="24"/>
          <w:szCs w:val="24"/>
          <w:lang w:eastAsia="x-none" w:bidi="ru-RU"/>
        </w:rPr>
        <w:t xml:space="preserve"> </w:t>
      </w:r>
    </w:p>
    <w:p w:rsidR="0090730F" w:rsidRPr="0090730F" w:rsidRDefault="0090730F" w:rsidP="0090730F">
      <w:pPr>
        <w:keepNext/>
        <w:widowControl w:val="0"/>
        <w:tabs>
          <w:tab w:val="left" w:pos="1134"/>
        </w:tabs>
        <w:spacing w:after="60" w:line="240" w:lineRule="auto"/>
        <w:ind w:firstLine="851"/>
        <w:jc w:val="both"/>
        <w:outlineLvl w:val="0"/>
        <w:rPr>
          <w:rFonts w:ascii="Times New Roman" w:eastAsia="Arial Unicode MS" w:hAnsi="Times New Roman" w:cs="Arial Unicode MS"/>
          <w:color w:val="000000"/>
          <w:kern w:val="32"/>
          <w:sz w:val="24"/>
          <w:szCs w:val="24"/>
          <w:lang w:eastAsia="x-none" w:bidi="ru-RU"/>
        </w:rPr>
      </w:pPr>
    </w:p>
    <w:p w:rsidR="0090730F" w:rsidRPr="0090730F" w:rsidRDefault="0090730F" w:rsidP="0090730F">
      <w:pPr>
        <w:keepNext/>
        <w:widowControl w:val="0"/>
        <w:tabs>
          <w:tab w:val="left" w:pos="1134"/>
        </w:tabs>
        <w:spacing w:after="60" w:line="240" w:lineRule="auto"/>
        <w:ind w:left="851"/>
        <w:jc w:val="both"/>
        <w:outlineLvl w:val="0"/>
        <w:rPr>
          <w:rFonts w:ascii="Times New Roman" w:eastAsia="Arial Unicode MS" w:hAnsi="Times New Roman" w:cs="Arial Unicode MS"/>
          <w:b/>
          <w:bCs/>
          <w:color w:val="000000"/>
          <w:kern w:val="32"/>
          <w:sz w:val="24"/>
          <w:szCs w:val="24"/>
          <w:lang w:val="x-none" w:eastAsia="x-none" w:bidi="ru-RU"/>
        </w:rPr>
      </w:pPr>
      <w:r w:rsidRPr="0090730F">
        <w:rPr>
          <w:rFonts w:ascii="Times New Roman" w:eastAsia="Arial Unicode MS" w:hAnsi="Times New Roman" w:cs="Arial Unicode MS"/>
          <w:b/>
          <w:bCs/>
          <w:color w:val="000000"/>
          <w:kern w:val="32"/>
          <w:sz w:val="24"/>
          <w:szCs w:val="24"/>
          <w:lang w:eastAsia="x-none" w:bidi="ru-RU"/>
        </w:rPr>
        <w:t xml:space="preserve">3.3. </w:t>
      </w:r>
      <w:r w:rsidRPr="0090730F">
        <w:rPr>
          <w:rFonts w:ascii="Times New Roman" w:eastAsia="Arial Unicode MS" w:hAnsi="Times New Roman" w:cs="Arial Unicode MS"/>
          <w:b/>
          <w:bCs/>
          <w:color w:val="000000"/>
          <w:kern w:val="32"/>
          <w:sz w:val="24"/>
          <w:szCs w:val="24"/>
          <w:lang w:val="x-none" w:eastAsia="x-none" w:bidi="ru-RU"/>
        </w:rPr>
        <w:t xml:space="preserve">Материально-техническое </w:t>
      </w:r>
      <w:bookmarkStart w:id="5" w:name="_Hlk73027911"/>
      <w:r w:rsidRPr="0090730F">
        <w:rPr>
          <w:rFonts w:ascii="Times New Roman" w:eastAsia="Arial Unicode MS" w:hAnsi="Times New Roman" w:cs="Arial Unicode MS"/>
          <w:b/>
          <w:bCs/>
          <w:color w:val="000000"/>
          <w:kern w:val="32"/>
          <w:sz w:val="24"/>
          <w:szCs w:val="24"/>
          <w:lang w:val="x-none" w:eastAsia="x-none" w:bidi="ru-RU"/>
        </w:rPr>
        <w:t>обеспечение воспитательной работы</w:t>
      </w:r>
      <w:bookmarkEnd w:id="5"/>
    </w:p>
    <w:p w:rsidR="0090730F" w:rsidRPr="0090730F" w:rsidRDefault="0090730F" w:rsidP="0090730F">
      <w:pPr>
        <w:keepNext/>
        <w:widowControl w:val="0"/>
        <w:tabs>
          <w:tab w:val="left" w:pos="1134"/>
        </w:tabs>
        <w:spacing w:after="60" w:line="240" w:lineRule="auto"/>
        <w:ind w:firstLine="851"/>
        <w:jc w:val="both"/>
        <w:outlineLvl w:val="0"/>
        <w:rPr>
          <w:rFonts w:ascii="Times New Roman" w:eastAsia="Arial Unicode MS" w:hAnsi="Times New Roman" w:cs="Arial Unicode MS"/>
          <w:i/>
          <w:iCs/>
          <w:strike/>
          <w:color w:val="000000"/>
          <w:kern w:val="32"/>
          <w:sz w:val="24"/>
          <w:szCs w:val="24"/>
          <w:lang w:eastAsia="x-none" w:bidi="ru-RU"/>
        </w:rPr>
      </w:pPr>
      <w:r w:rsidRPr="0090730F">
        <w:rPr>
          <w:rFonts w:ascii="Times New Roman" w:eastAsia="Arial Unicode MS" w:hAnsi="Times New Roman" w:cs="Arial Unicode MS"/>
          <w:i/>
          <w:iCs/>
          <w:color w:val="000000"/>
          <w:kern w:val="32"/>
          <w:sz w:val="24"/>
          <w:szCs w:val="24"/>
          <w:lang w:val="x-none" w:eastAsia="x-none" w:bidi="ru-RU"/>
        </w:rPr>
        <w:t>В данном разделе указ</w:t>
      </w:r>
      <w:r w:rsidRPr="0090730F">
        <w:rPr>
          <w:rFonts w:ascii="Times New Roman" w:eastAsia="Arial Unicode MS" w:hAnsi="Times New Roman" w:cs="Arial Unicode MS"/>
          <w:i/>
          <w:iCs/>
          <w:color w:val="000000"/>
          <w:kern w:val="32"/>
          <w:sz w:val="24"/>
          <w:szCs w:val="24"/>
          <w:lang w:eastAsia="x-none" w:bidi="ru-RU"/>
        </w:rPr>
        <w:t>ывается</w:t>
      </w:r>
      <w:r w:rsidRPr="0090730F">
        <w:rPr>
          <w:rFonts w:ascii="Times New Roman" w:eastAsia="Arial Unicode MS" w:hAnsi="Times New Roman" w:cs="Arial Unicode MS"/>
          <w:i/>
          <w:iCs/>
          <w:color w:val="000000"/>
          <w:kern w:val="32"/>
          <w:sz w:val="24"/>
          <w:szCs w:val="24"/>
          <w:lang w:val="x-none" w:eastAsia="x-none" w:bidi="ru-RU"/>
        </w:rPr>
        <w:t xml:space="preserve"> </w:t>
      </w:r>
      <w:r w:rsidRPr="0090730F">
        <w:rPr>
          <w:rFonts w:ascii="Times New Roman" w:eastAsia="Arial Unicode MS" w:hAnsi="Times New Roman" w:cs="Arial Unicode MS"/>
          <w:i/>
          <w:iCs/>
          <w:color w:val="000000"/>
          <w:kern w:val="32"/>
          <w:sz w:val="24"/>
          <w:szCs w:val="24"/>
          <w:lang w:eastAsia="x-none" w:bidi="ru-RU"/>
        </w:rPr>
        <w:t xml:space="preserve">перечень инфраструктуры (оборудование, помещения и т.д.), раскрывающей воспитательный потенциал учебного процесса, включая базы практик, </w:t>
      </w:r>
      <w:r w:rsidRPr="0090730F">
        <w:rPr>
          <w:rFonts w:ascii="Times New Roman" w:eastAsia="Arial Unicode MS" w:hAnsi="Times New Roman" w:cs="Arial Unicode MS"/>
          <w:i/>
          <w:iCs/>
          <w:color w:val="000000"/>
          <w:kern w:val="32"/>
          <w:sz w:val="24"/>
          <w:szCs w:val="24"/>
          <w:lang w:val="x-none" w:eastAsia="x-none" w:bidi="ru-RU"/>
        </w:rPr>
        <w:t>по профессии/специальности</w:t>
      </w:r>
      <w:r w:rsidRPr="0090730F">
        <w:rPr>
          <w:rFonts w:ascii="Times New Roman" w:eastAsia="Arial Unicode MS" w:hAnsi="Times New Roman" w:cs="Arial Unicode MS"/>
          <w:i/>
          <w:iCs/>
          <w:color w:val="000000"/>
          <w:kern w:val="32"/>
          <w:sz w:val="24"/>
          <w:szCs w:val="24"/>
          <w:lang w:eastAsia="x-none" w:bidi="ru-RU"/>
        </w:rPr>
        <w:t xml:space="preserve"> в соответствии с п. 6.1 ПООП. </w:t>
      </w:r>
    </w:p>
    <w:p w:rsidR="0090730F" w:rsidRPr="0090730F" w:rsidRDefault="0090730F" w:rsidP="0090730F">
      <w:pPr>
        <w:keepNext/>
        <w:widowControl w:val="0"/>
        <w:tabs>
          <w:tab w:val="left" w:pos="1134"/>
        </w:tabs>
        <w:spacing w:after="60" w:line="240" w:lineRule="auto"/>
        <w:ind w:firstLine="851"/>
        <w:jc w:val="both"/>
        <w:outlineLvl w:val="0"/>
        <w:rPr>
          <w:rFonts w:ascii="Times New Roman" w:eastAsia="Arial Unicode MS" w:hAnsi="Times New Roman" w:cs="Arial Unicode MS"/>
          <w:i/>
          <w:iCs/>
          <w:color w:val="000000"/>
          <w:kern w:val="32"/>
          <w:sz w:val="24"/>
          <w:szCs w:val="24"/>
          <w:lang w:val="x-none" w:eastAsia="x-none" w:bidi="ru-RU"/>
        </w:rPr>
      </w:pPr>
    </w:p>
    <w:p w:rsidR="0090730F" w:rsidRPr="0090730F" w:rsidRDefault="0090730F" w:rsidP="0090730F">
      <w:pPr>
        <w:keepNext/>
        <w:widowControl w:val="0"/>
        <w:tabs>
          <w:tab w:val="left" w:pos="1134"/>
        </w:tabs>
        <w:spacing w:after="60" w:line="240" w:lineRule="auto"/>
        <w:ind w:firstLine="851"/>
        <w:jc w:val="both"/>
        <w:outlineLvl w:val="0"/>
        <w:rPr>
          <w:rFonts w:ascii="Times New Roman" w:eastAsia="Arial Unicode MS" w:hAnsi="Times New Roman" w:cs="Arial Unicode MS"/>
          <w:b/>
          <w:bCs/>
          <w:color w:val="000000"/>
          <w:kern w:val="32"/>
          <w:sz w:val="24"/>
          <w:szCs w:val="24"/>
          <w:lang w:eastAsia="x-none" w:bidi="ru-RU"/>
        </w:rPr>
      </w:pPr>
      <w:r w:rsidRPr="0090730F">
        <w:rPr>
          <w:rFonts w:ascii="Times New Roman" w:eastAsia="Arial Unicode MS" w:hAnsi="Times New Roman" w:cs="Arial Unicode MS"/>
          <w:b/>
          <w:bCs/>
          <w:color w:val="000000"/>
          <w:kern w:val="32"/>
          <w:sz w:val="24"/>
          <w:szCs w:val="24"/>
          <w:lang w:eastAsia="x-none" w:bidi="ru-RU"/>
        </w:rPr>
        <w:t xml:space="preserve">3.4. </w:t>
      </w:r>
      <w:r w:rsidRPr="0090730F">
        <w:rPr>
          <w:rFonts w:ascii="Times New Roman" w:eastAsia="Arial Unicode MS" w:hAnsi="Times New Roman" w:cs="Arial Unicode MS"/>
          <w:b/>
          <w:bCs/>
          <w:color w:val="000000"/>
          <w:kern w:val="32"/>
          <w:sz w:val="24"/>
          <w:szCs w:val="24"/>
          <w:lang w:val="x-none" w:eastAsia="x-none" w:bidi="ru-RU"/>
        </w:rPr>
        <w:t>Информационное обеспечение воспита</w:t>
      </w:r>
      <w:r w:rsidRPr="0090730F">
        <w:rPr>
          <w:rFonts w:ascii="Times New Roman" w:eastAsia="Arial Unicode MS" w:hAnsi="Times New Roman" w:cs="Arial Unicode MS"/>
          <w:b/>
          <w:bCs/>
          <w:color w:val="000000"/>
          <w:kern w:val="32"/>
          <w:sz w:val="24"/>
          <w:szCs w:val="24"/>
          <w:lang w:eastAsia="x-none" w:bidi="ru-RU"/>
        </w:rPr>
        <w:t xml:space="preserve">тельной работы </w:t>
      </w:r>
    </w:p>
    <w:p w:rsidR="0090730F" w:rsidRPr="0090730F" w:rsidRDefault="0090730F" w:rsidP="0090730F">
      <w:pPr>
        <w:keepNext/>
        <w:widowControl w:val="0"/>
        <w:tabs>
          <w:tab w:val="left" w:pos="1134"/>
        </w:tabs>
        <w:spacing w:after="60" w:line="240" w:lineRule="auto"/>
        <w:ind w:firstLine="851"/>
        <w:jc w:val="both"/>
        <w:outlineLvl w:val="0"/>
        <w:rPr>
          <w:rFonts w:ascii="Times New Roman" w:eastAsia="Arial Unicode MS" w:hAnsi="Times New Roman" w:cs="Arial Unicode MS"/>
          <w:i/>
          <w:iCs/>
          <w:color w:val="000000"/>
          <w:kern w:val="32"/>
          <w:sz w:val="24"/>
          <w:szCs w:val="24"/>
          <w:lang w:eastAsia="x-none" w:bidi="ru-RU"/>
        </w:rPr>
      </w:pPr>
      <w:r w:rsidRPr="0090730F">
        <w:rPr>
          <w:rFonts w:ascii="Times New Roman" w:eastAsia="Arial Unicode MS" w:hAnsi="Times New Roman" w:cs="Arial Unicode MS"/>
          <w:i/>
          <w:iCs/>
          <w:color w:val="000000"/>
          <w:kern w:val="32"/>
          <w:sz w:val="24"/>
          <w:szCs w:val="24"/>
          <w:lang w:val="x-none" w:eastAsia="x-none" w:bidi="ru-RU"/>
        </w:rPr>
        <w:t xml:space="preserve">Информационное обеспечение </w:t>
      </w:r>
      <w:r w:rsidRPr="0090730F">
        <w:rPr>
          <w:rFonts w:ascii="Times New Roman" w:eastAsia="Arial Unicode MS" w:hAnsi="Times New Roman" w:cs="Arial Unicode MS"/>
          <w:i/>
          <w:iCs/>
          <w:color w:val="000000"/>
          <w:kern w:val="32"/>
          <w:sz w:val="24"/>
          <w:szCs w:val="24"/>
          <w:lang w:eastAsia="x-none" w:bidi="ru-RU"/>
        </w:rPr>
        <w:t xml:space="preserve">процесса воспитания предполагает наличие </w:t>
      </w:r>
      <w:r w:rsidRPr="0090730F">
        <w:rPr>
          <w:rFonts w:ascii="Times New Roman" w:eastAsia="Arial Unicode MS" w:hAnsi="Times New Roman" w:cs="Arial Unicode MS"/>
          <w:i/>
          <w:iCs/>
          <w:color w:val="000000"/>
          <w:kern w:val="32"/>
          <w:sz w:val="24"/>
          <w:szCs w:val="24"/>
          <w:lang w:eastAsia="x-none" w:bidi="ru-RU"/>
        </w:rPr>
        <w:br/>
        <w:t xml:space="preserve">в образовательной организации </w:t>
      </w:r>
      <w:r w:rsidRPr="0090730F">
        <w:rPr>
          <w:rFonts w:ascii="Times New Roman" w:eastAsia="Arial Unicode MS" w:hAnsi="Times New Roman" w:cs="Arial Unicode MS"/>
          <w:i/>
          <w:iCs/>
          <w:color w:val="000000"/>
          <w:kern w:val="32"/>
          <w:sz w:val="24"/>
          <w:szCs w:val="24"/>
          <w:lang w:val="x-none" w:eastAsia="x-none" w:bidi="ru-RU"/>
        </w:rPr>
        <w:t>компьютерной и мультимедийной техник</w:t>
      </w:r>
      <w:r w:rsidRPr="0090730F">
        <w:rPr>
          <w:rFonts w:ascii="Times New Roman" w:eastAsia="Arial Unicode MS" w:hAnsi="Times New Roman" w:cs="Arial Unicode MS"/>
          <w:i/>
          <w:iCs/>
          <w:color w:val="000000"/>
          <w:kern w:val="32"/>
          <w:sz w:val="24"/>
          <w:szCs w:val="24"/>
          <w:lang w:eastAsia="x-none" w:bidi="ru-RU"/>
        </w:rPr>
        <w:t>и</w:t>
      </w:r>
      <w:r w:rsidRPr="0090730F">
        <w:rPr>
          <w:rFonts w:ascii="Times New Roman" w:eastAsia="Arial Unicode MS" w:hAnsi="Times New Roman" w:cs="Arial Unicode MS"/>
          <w:i/>
          <w:iCs/>
          <w:color w:val="000000"/>
          <w:kern w:val="32"/>
          <w:sz w:val="24"/>
          <w:szCs w:val="24"/>
          <w:lang w:val="x-none" w:eastAsia="x-none" w:bidi="ru-RU"/>
        </w:rPr>
        <w:t xml:space="preserve">, </w:t>
      </w:r>
      <w:r w:rsidRPr="0090730F">
        <w:rPr>
          <w:rFonts w:ascii="Times New Roman" w:eastAsia="Arial Unicode MS" w:hAnsi="Times New Roman" w:cs="Arial Unicode MS"/>
          <w:i/>
          <w:iCs/>
          <w:color w:val="000000"/>
          <w:kern w:val="32"/>
          <w:sz w:val="24"/>
          <w:szCs w:val="24"/>
          <w:lang w:eastAsia="x-none" w:bidi="ru-RU"/>
        </w:rPr>
        <w:t xml:space="preserve">средств связи, доступа к </w:t>
      </w:r>
      <w:r w:rsidRPr="0090730F">
        <w:rPr>
          <w:rFonts w:ascii="Times New Roman" w:eastAsia="Arial Unicode MS" w:hAnsi="Times New Roman" w:cs="Arial Unicode MS"/>
          <w:i/>
          <w:iCs/>
          <w:color w:val="000000"/>
          <w:kern w:val="32"/>
          <w:sz w:val="24"/>
          <w:szCs w:val="24"/>
          <w:lang w:val="x-none" w:eastAsia="x-none" w:bidi="ru-RU"/>
        </w:rPr>
        <w:t>интернет-ресурсам и специализированн</w:t>
      </w:r>
      <w:r w:rsidRPr="0090730F">
        <w:rPr>
          <w:rFonts w:ascii="Times New Roman" w:eastAsia="Arial Unicode MS" w:hAnsi="Times New Roman" w:cs="Arial Unicode MS"/>
          <w:i/>
          <w:iCs/>
          <w:color w:val="000000"/>
          <w:kern w:val="32"/>
          <w:sz w:val="24"/>
          <w:szCs w:val="24"/>
          <w:lang w:eastAsia="x-none" w:bidi="ru-RU"/>
        </w:rPr>
        <w:t xml:space="preserve">ого </w:t>
      </w:r>
      <w:r w:rsidRPr="0090730F">
        <w:rPr>
          <w:rFonts w:ascii="Times New Roman" w:eastAsia="Arial Unicode MS" w:hAnsi="Times New Roman" w:cs="Arial Unicode MS"/>
          <w:i/>
          <w:iCs/>
          <w:color w:val="000000"/>
          <w:kern w:val="32"/>
          <w:sz w:val="24"/>
          <w:szCs w:val="24"/>
          <w:lang w:val="x-none" w:eastAsia="x-none" w:bidi="ru-RU"/>
        </w:rPr>
        <w:t>оборудовани</w:t>
      </w:r>
      <w:r w:rsidRPr="0090730F">
        <w:rPr>
          <w:rFonts w:ascii="Times New Roman" w:eastAsia="Arial Unicode MS" w:hAnsi="Times New Roman" w:cs="Arial Unicode MS"/>
          <w:i/>
          <w:iCs/>
          <w:color w:val="000000"/>
          <w:kern w:val="32"/>
          <w:sz w:val="24"/>
          <w:szCs w:val="24"/>
          <w:lang w:eastAsia="x-none" w:bidi="ru-RU"/>
        </w:rPr>
        <w:t>я.</w:t>
      </w:r>
    </w:p>
    <w:p w:rsidR="0090730F" w:rsidRPr="0090730F" w:rsidRDefault="0090730F" w:rsidP="0090730F">
      <w:pPr>
        <w:keepNext/>
        <w:widowControl w:val="0"/>
        <w:tabs>
          <w:tab w:val="left" w:pos="1134"/>
        </w:tabs>
        <w:spacing w:after="0" w:line="240" w:lineRule="auto"/>
        <w:ind w:firstLine="709"/>
        <w:jc w:val="both"/>
        <w:outlineLvl w:val="0"/>
        <w:rPr>
          <w:rFonts w:ascii="Times New Roman" w:eastAsia="Arial Unicode MS" w:hAnsi="Times New Roman" w:cs="Arial Unicode MS"/>
          <w:i/>
          <w:iCs/>
          <w:color w:val="000000"/>
          <w:kern w:val="32"/>
          <w:sz w:val="24"/>
          <w:szCs w:val="24"/>
          <w:lang w:val="x-none" w:eastAsia="x-none" w:bidi="ru-RU"/>
        </w:rPr>
      </w:pPr>
      <w:r w:rsidRPr="0090730F">
        <w:rPr>
          <w:rFonts w:ascii="Times New Roman" w:eastAsia="Arial Unicode MS" w:hAnsi="Times New Roman" w:cs="Arial Unicode MS"/>
          <w:i/>
          <w:iCs/>
          <w:color w:val="000000"/>
          <w:kern w:val="32"/>
          <w:sz w:val="24"/>
          <w:szCs w:val="24"/>
          <w:lang w:val="x-none" w:eastAsia="x-none" w:bidi="ru-RU"/>
        </w:rPr>
        <w:t>Информационное обеспечение воспита</w:t>
      </w:r>
      <w:r w:rsidRPr="0090730F">
        <w:rPr>
          <w:rFonts w:ascii="Times New Roman" w:eastAsia="Arial Unicode MS" w:hAnsi="Times New Roman" w:cs="Arial Unicode MS"/>
          <w:i/>
          <w:iCs/>
          <w:color w:val="000000"/>
          <w:kern w:val="32"/>
          <w:sz w:val="24"/>
          <w:szCs w:val="24"/>
          <w:lang w:eastAsia="x-none" w:bidi="ru-RU"/>
        </w:rPr>
        <w:t>ния способствует организации</w:t>
      </w:r>
      <w:r w:rsidRPr="0090730F">
        <w:rPr>
          <w:rFonts w:ascii="Times New Roman" w:eastAsia="Arial Unicode MS" w:hAnsi="Times New Roman" w:cs="Arial Unicode MS"/>
          <w:i/>
          <w:iCs/>
          <w:color w:val="000000"/>
          <w:kern w:val="32"/>
          <w:sz w:val="24"/>
          <w:szCs w:val="24"/>
          <w:lang w:val="x-none" w:eastAsia="x-none" w:bidi="ru-RU"/>
        </w:rPr>
        <w:t xml:space="preserve">: </w:t>
      </w:r>
    </w:p>
    <w:p w:rsidR="0090730F" w:rsidRPr="0090730F" w:rsidRDefault="0090730F" w:rsidP="0090730F">
      <w:pPr>
        <w:widowControl w:val="0"/>
        <w:numPr>
          <w:ilvl w:val="0"/>
          <w:numId w:val="3"/>
        </w:numPr>
        <w:tabs>
          <w:tab w:val="left" w:pos="1134"/>
        </w:tabs>
        <w:autoSpaceDE w:val="0"/>
        <w:autoSpaceDN w:val="0"/>
        <w:spacing w:after="0" w:line="276" w:lineRule="auto"/>
        <w:ind w:firstLine="709"/>
        <w:jc w:val="both"/>
        <w:outlineLvl w:val="0"/>
        <w:rPr>
          <w:rFonts w:ascii="Times New Roman" w:eastAsia="Arial Unicode MS" w:hAnsi="Times New Roman" w:cs="Arial Unicode MS"/>
          <w:i/>
          <w:iCs/>
          <w:color w:val="000000"/>
          <w:kern w:val="32"/>
          <w:sz w:val="24"/>
          <w:szCs w:val="24"/>
          <w:lang w:val="x-none" w:eastAsia="x-none" w:bidi="ru-RU"/>
        </w:rPr>
      </w:pPr>
      <w:r w:rsidRPr="0090730F">
        <w:rPr>
          <w:rFonts w:ascii="Times New Roman" w:eastAsia="Arial Unicode MS" w:hAnsi="Times New Roman" w:cs="Arial Unicode MS"/>
          <w:i/>
          <w:iCs/>
          <w:color w:val="000000"/>
          <w:kern w:val="32"/>
          <w:sz w:val="24"/>
          <w:szCs w:val="24"/>
          <w:lang w:val="x-none" w:eastAsia="x-none" w:bidi="ru-RU"/>
        </w:rPr>
        <w:t>информировани</w:t>
      </w:r>
      <w:r w:rsidRPr="0090730F">
        <w:rPr>
          <w:rFonts w:ascii="Times New Roman" w:eastAsia="Arial Unicode MS" w:hAnsi="Times New Roman" w:cs="Arial Unicode MS"/>
          <w:i/>
          <w:iCs/>
          <w:color w:val="000000"/>
          <w:kern w:val="32"/>
          <w:sz w:val="24"/>
          <w:szCs w:val="24"/>
          <w:lang w:eastAsia="x-none" w:bidi="ru-RU"/>
        </w:rPr>
        <w:t>я</w:t>
      </w:r>
      <w:r w:rsidRPr="0090730F">
        <w:rPr>
          <w:rFonts w:ascii="Times New Roman" w:eastAsia="Arial Unicode MS" w:hAnsi="Times New Roman" w:cs="Arial Unicode MS"/>
          <w:i/>
          <w:iCs/>
          <w:color w:val="000000"/>
          <w:kern w:val="32"/>
          <w:sz w:val="24"/>
          <w:szCs w:val="24"/>
          <w:lang w:val="x-none" w:eastAsia="x-none" w:bidi="ru-RU"/>
        </w:rPr>
        <w:t xml:space="preserve"> о возможностях </w:t>
      </w:r>
      <w:r w:rsidRPr="0090730F">
        <w:rPr>
          <w:rFonts w:ascii="Times New Roman" w:eastAsia="Arial Unicode MS" w:hAnsi="Times New Roman" w:cs="Arial Unicode MS"/>
          <w:i/>
          <w:iCs/>
          <w:color w:val="000000"/>
          <w:kern w:val="32"/>
          <w:sz w:val="24"/>
          <w:szCs w:val="24"/>
          <w:lang w:eastAsia="x-none" w:bidi="ru-RU"/>
        </w:rPr>
        <w:t>участия обучающихся</w:t>
      </w:r>
      <w:r w:rsidRPr="0090730F">
        <w:rPr>
          <w:rFonts w:ascii="Times New Roman" w:eastAsia="Arial Unicode MS" w:hAnsi="Times New Roman" w:cs="Arial Unicode MS"/>
          <w:i/>
          <w:iCs/>
          <w:color w:val="000000"/>
          <w:kern w:val="32"/>
          <w:sz w:val="24"/>
          <w:szCs w:val="24"/>
          <w:lang w:val="x-none" w:eastAsia="x-none" w:bidi="ru-RU"/>
        </w:rPr>
        <w:t xml:space="preserve"> в социально значимой деятельности; </w:t>
      </w:r>
    </w:p>
    <w:p w:rsidR="0090730F" w:rsidRPr="0090730F" w:rsidRDefault="0090730F" w:rsidP="0090730F">
      <w:pPr>
        <w:widowControl w:val="0"/>
        <w:numPr>
          <w:ilvl w:val="0"/>
          <w:numId w:val="3"/>
        </w:numPr>
        <w:tabs>
          <w:tab w:val="left" w:pos="1134"/>
        </w:tabs>
        <w:autoSpaceDE w:val="0"/>
        <w:autoSpaceDN w:val="0"/>
        <w:spacing w:after="0" w:line="276" w:lineRule="auto"/>
        <w:ind w:firstLine="709"/>
        <w:jc w:val="both"/>
        <w:outlineLvl w:val="0"/>
        <w:rPr>
          <w:rFonts w:ascii="Times New Roman" w:eastAsia="Arial Unicode MS" w:hAnsi="Times New Roman" w:cs="Arial Unicode MS"/>
          <w:i/>
          <w:iCs/>
          <w:color w:val="000000"/>
          <w:kern w:val="32"/>
          <w:sz w:val="24"/>
          <w:szCs w:val="24"/>
          <w:lang w:val="x-none" w:eastAsia="x-none" w:bidi="ru-RU"/>
        </w:rPr>
      </w:pPr>
      <w:r w:rsidRPr="0090730F">
        <w:rPr>
          <w:rFonts w:ascii="Times New Roman" w:eastAsia="Arial Unicode MS" w:hAnsi="Times New Roman" w:cs="Arial Unicode MS"/>
          <w:i/>
          <w:iCs/>
          <w:color w:val="000000"/>
          <w:kern w:val="32"/>
          <w:sz w:val="24"/>
          <w:szCs w:val="24"/>
          <w:lang w:val="x-none" w:eastAsia="x-none" w:bidi="ru-RU"/>
        </w:rPr>
        <w:t>информацион</w:t>
      </w:r>
      <w:r w:rsidRPr="0090730F">
        <w:rPr>
          <w:rFonts w:ascii="Times New Roman" w:eastAsia="Arial Unicode MS" w:hAnsi="Times New Roman" w:cs="Arial Unicode MS"/>
          <w:i/>
          <w:iCs/>
          <w:color w:val="000000"/>
          <w:kern w:val="32"/>
          <w:sz w:val="24"/>
          <w:szCs w:val="24"/>
          <w:lang w:eastAsia="x-none" w:bidi="ru-RU"/>
        </w:rPr>
        <w:t>ной</w:t>
      </w:r>
      <w:r w:rsidRPr="0090730F">
        <w:rPr>
          <w:rFonts w:ascii="Times New Roman" w:eastAsia="Arial Unicode MS" w:hAnsi="Times New Roman" w:cs="Arial Unicode MS"/>
          <w:i/>
          <w:iCs/>
          <w:color w:val="000000"/>
          <w:kern w:val="32"/>
          <w:sz w:val="24"/>
          <w:szCs w:val="24"/>
          <w:lang w:val="x-none" w:eastAsia="x-none" w:bidi="ru-RU"/>
        </w:rPr>
        <w:t xml:space="preserve"> и методическ</w:t>
      </w:r>
      <w:r w:rsidRPr="0090730F">
        <w:rPr>
          <w:rFonts w:ascii="Times New Roman" w:eastAsia="Arial Unicode MS" w:hAnsi="Times New Roman" w:cs="Arial Unicode MS"/>
          <w:i/>
          <w:iCs/>
          <w:color w:val="000000"/>
          <w:kern w:val="32"/>
          <w:sz w:val="24"/>
          <w:szCs w:val="24"/>
          <w:lang w:eastAsia="x-none" w:bidi="ru-RU"/>
        </w:rPr>
        <w:t>ой</w:t>
      </w:r>
      <w:r w:rsidRPr="0090730F">
        <w:rPr>
          <w:rFonts w:ascii="Times New Roman" w:eastAsia="Arial Unicode MS" w:hAnsi="Times New Roman" w:cs="Arial Unicode MS"/>
          <w:i/>
          <w:iCs/>
          <w:color w:val="000000"/>
          <w:kern w:val="32"/>
          <w:sz w:val="24"/>
          <w:szCs w:val="24"/>
          <w:lang w:val="x-none" w:eastAsia="x-none" w:bidi="ru-RU"/>
        </w:rPr>
        <w:t xml:space="preserve"> поддержк</w:t>
      </w:r>
      <w:r w:rsidRPr="0090730F">
        <w:rPr>
          <w:rFonts w:ascii="Times New Roman" w:eastAsia="Arial Unicode MS" w:hAnsi="Times New Roman" w:cs="Arial Unicode MS"/>
          <w:i/>
          <w:iCs/>
          <w:color w:val="000000"/>
          <w:kern w:val="32"/>
          <w:sz w:val="24"/>
          <w:szCs w:val="24"/>
          <w:lang w:eastAsia="x-none" w:bidi="ru-RU"/>
        </w:rPr>
        <w:t>и</w:t>
      </w:r>
      <w:r w:rsidRPr="0090730F">
        <w:rPr>
          <w:rFonts w:ascii="Times New Roman" w:eastAsia="Arial Unicode MS" w:hAnsi="Times New Roman" w:cs="Arial Unicode MS"/>
          <w:i/>
          <w:iCs/>
          <w:color w:val="000000"/>
          <w:kern w:val="32"/>
          <w:sz w:val="24"/>
          <w:szCs w:val="24"/>
          <w:lang w:val="x-none" w:eastAsia="x-none" w:bidi="ru-RU"/>
        </w:rPr>
        <w:t xml:space="preserve"> </w:t>
      </w:r>
      <w:r w:rsidRPr="0090730F">
        <w:rPr>
          <w:rFonts w:ascii="Times New Roman" w:eastAsia="Arial Unicode MS" w:hAnsi="Times New Roman" w:cs="Arial Unicode MS"/>
          <w:i/>
          <w:iCs/>
          <w:color w:val="000000"/>
          <w:kern w:val="32"/>
          <w:sz w:val="24"/>
          <w:szCs w:val="24"/>
          <w:lang w:eastAsia="x-none" w:bidi="ru-RU"/>
        </w:rPr>
        <w:t xml:space="preserve"> реализации рабочей программы воспитания</w:t>
      </w:r>
      <w:r w:rsidRPr="0090730F">
        <w:rPr>
          <w:rFonts w:ascii="Times New Roman" w:eastAsia="Arial Unicode MS" w:hAnsi="Times New Roman" w:cs="Arial Unicode MS"/>
          <w:i/>
          <w:iCs/>
          <w:color w:val="000000"/>
          <w:kern w:val="32"/>
          <w:sz w:val="24"/>
          <w:szCs w:val="24"/>
          <w:lang w:val="x-none" w:eastAsia="x-none" w:bidi="ru-RU"/>
        </w:rPr>
        <w:t xml:space="preserve">; </w:t>
      </w:r>
    </w:p>
    <w:p w:rsidR="0090730F" w:rsidRPr="0090730F" w:rsidRDefault="0090730F" w:rsidP="0090730F">
      <w:pPr>
        <w:widowControl w:val="0"/>
        <w:numPr>
          <w:ilvl w:val="0"/>
          <w:numId w:val="3"/>
        </w:numPr>
        <w:tabs>
          <w:tab w:val="left" w:pos="1134"/>
        </w:tabs>
        <w:autoSpaceDE w:val="0"/>
        <w:autoSpaceDN w:val="0"/>
        <w:spacing w:after="0" w:line="276" w:lineRule="auto"/>
        <w:ind w:firstLine="709"/>
        <w:jc w:val="both"/>
        <w:outlineLvl w:val="0"/>
        <w:rPr>
          <w:rFonts w:ascii="Times New Roman" w:eastAsia="Arial Unicode MS" w:hAnsi="Times New Roman" w:cs="Arial Unicode MS"/>
          <w:i/>
          <w:iCs/>
          <w:color w:val="000000"/>
          <w:kern w:val="32"/>
          <w:sz w:val="24"/>
          <w:szCs w:val="24"/>
          <w:lang w:val="x-none" w:eastAsia="x-none" w:bidi="ru-RU"/>
        </w:rPr>
      </w:pPr>
      <w:r w:rsidRPr="0090730F">
        <w:rPr>
          <w:rFonts w:ascii="Times New Roman" w:eastAsia="Arial Unicode MS" w:hAnsi="Times New Roman" w:cs="Arial Unicode MS"/>
          <w:i/>
          <w:iCs/>
          <w:color w:val="000000"/>
          <w:kern w:val="32"/>
          <w:sz w:val="24"/>
          <w:szCs w:val="24"/>
          <w:lang w:val="x-none" w:eastAsia="x-none" w:bidi="ru-RU"/>
        </w:rPr>
        <w:t>взаимодействи</w:t>
      </w:r>
      <w:r w:rsidRPr="0090730F">
        <w:rPr>
          <w:rFonts w:ascii="Times New Roman" w:eastAsia="Arial Unicode MS" w:hAnsi="Times New Roman" w:cs="Arial Unicode MS"/>
          <w:i/>
          <w:iCs/>
          <w:color w:val="000000"/>
          <w:kern w:val="32"/>
          <w:sz w:val="24"/>
          <w:szCs w:val="24"/>
          <w:lang w:eastAsia="x-none" w:bidi="ru-RU"/>
        </w:rPr>
        <w:t>я</w:t>
      </w:r>
      <w:r w:rsidRPr="0090730F">
        <w:rPr>
          <w:rFonts w:ascii="Times New Roman" w:eastAsia="Arial Unicode MS" w:hAnsi="Times New Roman" w:cs="Arial Unicode MS"/>
          <w:i/>
          <w:iCs/>
          <w:color w:val="000000"/>
          <w:kern w:val="32"/>
          <w:sz w:val="24"/>
          <w:szCs w:val="24"/>
          <w:lang w:val="x-none" w:eastAsia="x-none" w:bidi="ru-RU"/>
        </w:rPr>
        <w:t xml:space="preserve"> </w:t>
      </w:r>
      <w:r w:rsidRPr="0090730F">
        <w:rPr>
          <w:rFonts w:ascii="Times New Roman" w:eastAsia="Arial Unicode MS" w:hAnsi="Times New Roman" w:cs="Arial Unicode MS"/>
          <w:i/>
          <w:iCs/>
          <w:color w:val="000000"/>
          <w:kern w:val="32"/>
          <w:sz w:val="24"/>
          <w:szCs w:val="24"/>
          <w:lang w:eastAsia="x-none" w:bidi="ru-RU"/>
        </w:rPr>
        <w:t xml:space="preserve">в удаленном доступе </w:t>
      </w:r>
      <w:r w:rsidRPr="0090730F">
        <w:rPr>
          <w:rFonts w:ascii="Times New Roman" w:eastAsia="Arial Unicode MS" w:hAnsi="Times New Roman" w:cs="Arial Unicode MS"/>
          <w:i/>
          <w:iCs/>
          <w:color w:val="000000"/>
          <w:kern w:val="32"/>
          <w:sz w:val="24"/>
          <w:szCs w:val="24"/>
          <w:lang w:val="x-none" w:eastAsia="x-none" w:bidi="ru-RU"/>
        </w:rPr>
        <w:t xml:space="preserve">всех участников </w:t>
      </w:r>
      <w:r w:rsidRPr="0090730F">
        <w:rPr>
          <w:rFonts w:ascii="Times New Roman" w:eastAsia="Arial Unicode MS" w:hAnsi="Times New Roman" w:cs="Arial Unicode MS"/>
          <w:i/>
          <w:iCs/>
          <w:color w:val="000000"/>
          <w:kern w:val="32"/>
          <w:sz w:val="24"/>
          <w:szCs w:val="24"/>
          <w:lang w:eastAsia="x-none" w:bidi="ru-RU"/>
        </w:rPr>
        <w:t xml:space="preserve">воспитательного процесса </w:t>
      </w:r>
      <w:r w:rsidRPr="0090730F">
        <w:rPr>
          <w:rFonts w:ascii="Times New Roman" w:eastAsia="Arial Unicode MS" w:hAnsi="Times New Roman" w:cs="Arial Unicode MS"/>
          <w:i/>
          <w:iCs/>
          <w:color w:val="000000"/>
          <w:kern w:val="32"/>
          <w:sz w:val="24"/>
          <w:szCs w:val="24"/>
          <w:lang w:val="x-none" w:eastAsia="x-none" w:bidi="ru-RU"/>
        </w:rPr>
        <w:t>(обучающихся, педагогических работников,</w:t>
      </w:r>
      <w:r w:rsidRPr="0090730F">
        <w:rPr>
          <w:rFonts w:ascii="Times New Roman" w:eastAsia="Arial Unicode MS" w:hAnsi="Times New Roman" w:cs="Arial Unicode MS"/>
          <w:i/>
          <w:iCs/>
          <w:color w:val="000000"/>
          <w:kern w:val="32"/>
          <w:sz w:val="24"/>
          <w:szCs w:val="24"/>
          <w:lang w:eastAsia="x-none" w:bidi="ru-RU"/>
        </w:rPr>
        <w:t xml:space="preserve"> работодателей</w:t>
      </w:r>
      <w:r w:rsidRPr="0090730F">
        <w:rPr>
          <w:rFonts w:ascii="Times New Roman" w:eastAsia="Arial Unicode MS" w:hAnsi="Times New Roman" w:cs="Arial Unicode MS"/>
          <w:i/>
          <w:iCs/>
          <w:color w:val="000000"/>
          <w:kern w:val="32"/>
          <w:sz w:val="24"/>
          <w:szCs w:val="24"/>
          <w:lang w:val="x-none" w:eastAsia="x-none" w:bidi="ru-RU"/>
        </w:rPr>
        <w:t xml:space="preserve">, </w:t>
      </w:r>
      <w:r w:rsidRPr="0090730F">
        <w:rPr>
          <w:rFonts w:ascii="Times New Roman" w:eastAsia="Arial Unicode MS" w:hAnsi="Times New Roman" w:cs="Arial Unicode MS"/>
          <w:i/>
          <w:iCs/>
          <w:color w:val="000000"/>
          <w:kern w:val="32"/>
          <w:sz w:val="24"/>
          <w:szCs w:val="24"/>
          <w:lang w:eastAsia="x-none" w:bidi="ru-RU"/>
        </w:rPr>
        <w:t xml:space="preserve">родителей, </w:t>
      </w:r>
      <w:r w:rsidRPr="0090730F">
        <w:rPr>
          <w:rFonts w:ascii="Times New Roman" w:eastAsia="Arial Unicode MS" w:hAnsi="Times New Roman" w:cs="Arial Unicode MS"/>
          <w:i/>
          <w:iCs/>
          <w:color w:val="000000"/>
          <w:kern w:val="32"/>
          <w:sz w:val="24"/>
          <w:szCs w:val="24"/>
          <w:lang w:val="x-none" w:eastAsia="x-none" w:bidi="ru-RU"/>
        </w:rPr>
        <w:t>общественности</w:t>
      </w:r>
      <w:r w:rsidRPr="0090730F">
        <w:rPr>
          <w:rFonts w:ascii="Times New Roman" w:eastAsia="Arial Unicode MS" w:hAnsi="Times New Roman" w:cs="Arial Unicode MS"/>
          <w:i/>
          <w:iCs/>
          <w:color w:val="000000"/>
          <w:kern w:val="32"/>
          <w:sz w:val="24"/>
          <w:szCs w:val="24"/>
          <w:lang w:eastAsia="x-none" w:bidi="ru-RU"/>
        </w:rPr>
        <w:t xml:space="preserve"> и др.</w:t>
      </w:r>
      <w:r w:rsidRPr="0090730F">
        <w:rPr>
          <w:rFonts w:ascii="Times New Roman" w:eastAsia="Arial Unicode MS" w:hAnsi="Times New Roman" w:cs="Arial Unicode MS"/>
          <w:i/>
          <w:iCs/>
          <w:color w:val="000000"/>
          <w:kern w:val="32"/>
          <w:sz w:val="24"/>
          <w:szCs w:val="24"/>
          <w:lang w:val="x-none" w:eastAsia="x-none" w:bidi="ru-RU"/>
        </w:rPr>
        <w:t>)</w:t>
      </w:r>
      <w:r w:rsidRPr="0090730F">
        <w:rPr>
          <w:rFonts w:ascii="Times New Roman" w:eastAsia="Arial Unicode MS" w:hAnsi="Times New Roman" w:cs="Arial Unicode MS"/>
          <w:i/>
          <w:iCs/>
          <w:color w:val="000000"/>
          <w:kern w:val="32"/>
          <w:sz w:val="24"/>
          <w:szCs w:val="24"/>
          <w:lang w:eastAsia="x-none" w:bidi="ru-RU"/>
        </w:rPr>
        <w:t>.</w:t>
      </w:r>
    </w:p>
    <w:p w:rsidR="0090730F" w:rsidRPr="0090730F" w:rsidRDefault="0090730F" w:rsidP="0090730F">
      <w:pPr>
        <w:widowControl w:val="0"/>
        <w:tabs>
          <w:tab w:val="left" w:pos="1134"/>
        </w:tabs>
        <w:autoSpaceDE w:val="0"/>
        <w:autoSpaceDN w:val="0"/>
        <w:spacing w:after="0" w:line="240" w:lineRule="auto"/>
        <w:ind w:firstLine="709"/>
        <w:jc w:val="both"/>
        <w:outlineLvl w:val="0"/>
        <w:rPr>
          <w:rFonts w:ascii="Times New Roman" w:eastAsia="Arial Unicode MS" w:hAnsi="Times New Roman" w:cs="Arial Unicode MS"/>
          <w:color w:val="000000"/>
          <w:kern w:val="32"/>
          <w:sz w:val="24"/>
          <w:szCs w:val="24"/>
          <w:lang w:eastAsia="x-none" w:bidi="ru-RU"/>
        </w:rPr>
      </w:pPr>
      <w:r w:rsidRPr="0090730F">
        <w:rPr>
          <w:rFonts w:ascii="Times New Roman" w:eastAsia="Arial Unicode MS" w:hAnsi="Times New Roman" w:cs="Arial Unicode MS"/>
          <w:color w:val="000000"/>
          <w:kern w:val="32"/>
          <w:sz w:val="24"/>
          <w:szCs w:val="24"/>
          <w:lang w:eastAsia="x-none" w:bidi="ru-RU"/>
        </w:rPr>
        <w:t>Реализация рабочей программы воспитания должна быть отражена на сайте образовательной организации.</w:t>
      </w:r>
    </w:p>
    <w:p w:rsidR="0090730F" w:rsidRPr="0090730F" w:rsidRDefault="0090730F" w:rsidP="0090730F">
      <w:pPr>
        <w:widowControl w:val="0"/>
        <w:spacing w:after="0" w:line="240" w:lineRule="auto"/>
        <w:rPr>
          <w:rFonts w:ascii="Arial Unicode MS" w:eastAsia="Arial Unicode MS" w:hAnsi="Arial Unicode MS" w:cs="Arial Unicode MS"/>
          <w:color w:val="000000"/>
          <w:sz w:val="24"/>
          <w:szCs w:val="24"/>
          <w:lang w:eastAsia="ru-RU" w:bidi="ru-RU"/>
        </w:rPr>
      </w:pPr>
    </w:p>
    <w:p w:rsidR="0090730F" w:rsidRPr="0090730F" w:rsidRDefault="0090730F" w:rsidP="0090730F">
      <w:pPr>
        <w:widowControl w:val="0"/>
        <w:spacing w:after="0" w:line="240" w:lineRule="auto"/>
        <w:rPr>
          <w:rFonts w:ascii="Times New Roman" w:eastAsia="Times New Roman" w:hAnsi="Times New Roman" w:cs="Times New Roman"/>
          <w:b/>
          <w:color w:val="000000"/>
          <w:sz w:val="28"/>
          <w:szCs w:val="28"/>
          <w:lang w:eastAsia="ru-RU" w:bidi="ru-RU"/>
        </w:rPr>
      </w:pPr>
      <w:r w:rsidRPr="0090730F">
        <w:rPr>
          <w:rFonts w:ascii="Times New Roman" w:eastAsia="Times New Roman" w:hAnsi="Times New Roman" w:cs="Times New Roman"/>
          <w:b/>
          <w:color w:val="000000"/>
          <w:sz w:val="28"/>
          <w:szCs w:val="28"/>
          <w:lang w:eastAsia="ru-RU" w:bidi="ru-RU"/>
        </w:rPr>
        <w:br w:type="page"/>
      </w:r>
    </w:p>
    <w:p w:rsidR="00B50AD3" w:rsidRPr="00B50AD3" w:rsidRDefault="00B50AD3" w:rsidP="00B50AD3">
      <w:pPr>
        <w:widowControl w:val="0"/>
        <w:spacing w:after="0" w:line="278" w:lineRule="exact"/>
        <w:jc w:val="right"/>
        <w:rPr>
          <w:rFonts w:ascii="Times New Roman" w:eastAsia="Times New Roman" w:hAnsi="Times New Roman" w:cs="Times New Roman"/>
          <w:color w:val="000000"/>
          <w:lang w:eastAsia="ru-RU" w:bidi="ru-RU"/>
        </w:rPr>
      </w:pPr>
      <w:r w:rsidRPr="00B50AD3">
        <w:rPr>
          <w:rFonts w:ascii="Times New Roman" w:eastAsia="Times New Roman" w:hAnsi="Times New Roman" w:cs="Times New Roman"/>
          <w:color w:val="000000"/>
          <w:lang w:eastAsia="ru-RU" w:bidi="ru-RU"/>
        </w:rPr>
        <w:lastRenderedPageBreak/>
        <w:t>Приложение 1</w:t>
      </w:r>
    </w:p>
    <w:p w:rsidR="00B50AD3" w:rsidRPr="00B50AD3" w:rsidRDefault="00B50AD3" w:rsidP="00B50AD3">
      <w:pPr>
        <w:widowControl w:val="0"/>
        <w:spacing w:after="0" w:line="240" w:lineRule="auto"/>
        <w:jc w:val="right"/>
        <w:rPr>
          <w:rFonts w:ascii="Times New Roman" w:eastAsia="Times New Roman" w:hAnsi="Times New Roman" w:cs="Times New Roman"/>
          <w:color w:val="000000"/>
          <w:lang w:eastAsia="ru-RU" w:bidi="ru-RU"/>
        </w:rPr>
      </w:pPr>
      <w:r w:rsidRPr="00B50AD3">
        <w:rPr>
          <w:rFonts w:ascii="Times New Roman" w:eastAsia="Times New Roman" w:hAnsi="Times New Roman" w:cs="Times New Roman"/>
          <w:color w:val="000000"/>
          <w:lang w:eastAsia="ru-RU" w:bidi="ru-RU"/>
        </w:rPr>
        <w:t xml:space="preserve">к рабочей программе воспитания по профессии </w:t>
      </w:r>
      <w:r>
        <w:rPr>
          <w:rFonts w:ascii="Times New Roman" w:eastAsia="Times New Roman" w:hAnsi="Times New Roman" w:cs="Times New Roman"/>
          <w:color w:val="000000"/>
          <w:lang w:eastAsia="ru-RU" w:bidi="ru-RU"/>
        </w:rPr>
        <w:t>15.02.15 Технология металлообрабатывающего производства</w:t>
      </w:r>
    </w:p>
    <w:p w:rsidR="00B50AD3" w:rsidRPr="00B50AD3" w:rsidRDefault="00B50AD3" w:rsidP="00B50AD3">
      <w:pPr>
        <w:widowControl w:val="0"/>
        <w:spacing w:after="0" w:line="240" w:lineRule="auto"/>
        <w:jc w:val="right"/>
        <w:rPr>
          <w:rFonts w:ascii="Times New Roman" w:eastAsia="Times New Roman" w:hAnsi="Times New Roman" w:cs="Times New Roman"/>
          <w:color w:val="000000"/>
          <w:lang w:eastAsia="ru-RU" w:bidi="ru-RU"/>
        </w:rPr>
      </w:pPr>
      <w:r w:rsidRPr="00B50AD3">
        <w:rPr>
          <w:rFonts w:ascii="Times New Roman" w:eastAsia="Times New Roman" w:hAnsi="Times New Roman" w:cs="Times New Roman"/>
          <w:color w:val="000000"/>
          <w:lang w:eastAsia="ru-RU" w:bidi="ru-RU"/>
        </w:rPr>
        <w:t>Формирование личностных результатов обучения на учебных предметах общеобразовательного цикла ППССЗ</w:t>
      </w:r>
    </w:p>
    <w:tbl>
      <w:tblPr>
        <w:tblW w:w="11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89"/>
        <w:gridCol w:w="341"/>
        <w:gridCol w:w="341"/>
        <w:gridCol w:w="341"/>
        <w:gridCol w:w="341"/>
        <w:gridCol w:w="341"/>
        <w:gridCol w:w="341"/>
        <w:gridCol w:w="341"/>
        <w:gridCol w:w="341"/>
        <w:gridCol w:w="341"/>
        <w:gridCol w:w="341"/>
        <w:gridCol w:w="341"/>
        <w:gridCol w:w="341"/>
        <w:gridCol w:w="341"/>
        <w:gridCol w:w="341"/>
        <w:gridCol w:w="344"/>
        <w:gridCol w:w="341"/>
        <w:gridCol w:w="341"/>
        <w:gridCol w:w="341"/>
        <w:gridCol w:w="341"/>
        <w:gridCol w:w="341"/>
        <w:gridCol w:w="341"/>
        <w:gridCol w:w="341"/>
        <w:gridCol w:w="341"/>
        <w:gridCol w:w="341"/>
        <w:gridCol w:w="341"/>
        <w:gridCol w:w="10"/>
      </w:tblGrid>
      <w:tr w:rsidR="00B50AD3" w:rsidRPr="00B50AD3" w:rsidTr="00B50AD3">
        <w:trPr>
          <w:trHeight w:hRule="exact" w:val="412"/>
          <w:jc w:val="center"/>
        </w:trPr>
        <w:tc>
          <w:tcPr>
            <w:tcW w:w="2489" w:type="dxa"/>
            <w:vMerge w:val="restart"/>
            <w:shd w:val="clear" w:color="auto" w:fill="FFFFFF"/>
            <w:vAlign w:val="center"/>
          </w:tcPr>
          <w:p w:rsidR="00B50AD3" w:rsidRPr="00B50AD3" w:rsidRDefault="00B50AD3" w:rsidP="00B50AD3">
            <w:pPr>
              <w:widowControl w:val="0"/>
              <w:spacing w:after="0" w:line="274" w:lineRule="exact"/>
              <w:jc w:val="center"/>
              <w:rPr>
                <w:rFonts w:ascii="Times New Roman" w:eastAsia="Times New Roman" w:hAnsi="Times New Roman" w:cs="Times New Roman"/>
                <w:color w:val="000000"/>
                <w:sz w:val="28"/>
                <w:szCs w:val="28"/>
                <w:lang w:eastAsia="ru-RU" w:bidi="ru-RU"/>
              </w:rPr>
            </w:pPr>
            <w:r w:rsidRPr="00B50AD3">
              <w:rPr>
                <w:rFonts w:ascii="Times New Roman" w:eastAsia="Times New Roman" w:hAnsi="Times New Roman" w:cs="Times New Roman"/>
                <w:color w:val="000000"/>
                <w:lang w:eastAsia="ru-RU" w:bidi="ru-RU"/>
              </w:rPr>
              <w:t>Наименование элементов образовательной программы</w:t>
            </w: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lang w:eastAsia="ru-RU" w:bidi="ru-RU"/>
              </w:rPr>
            </w:pPr>
          </w:p>
        </w:tc>
        <w:tc>
          <w:tcPr>
            <w:tcW w:w="6492" w:type="dxa"/>
            <w:gridSpan w:val="20"/>
            <w:shd w:val="clear" w:color="auto" w:fill="FFFFFF"/>
            <w:vAlign w:val="bottom"/>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lang w:eastAsia="ru-RU" w:bidi="ru-RU"/>
              </w:rPr>
            </w:pPr>
            <w:r w:rsidRPr="00B50AD3">
              <w:rPr>
                <w:rFonts w:ascii="Times New Roman" w:eastAsia="Times New Roman" w:hAnsi="Times New Roman" w:cs="Times New Roman"/>
                <w:color w:val="000000"/>
                <w:lang w:eastAsia="ru-RU" w:bidi="ru-RU"/>
              </w:rPr>
              <w:t>Планируемые результаты</w:t>
            </w:r>
          </w:p>
        </w:tc>
      </w:tr>
      <w:tr w:rsidR="00B50AD3" w:rsidRPr="00B50AD3" w:rsidTr="00B50AD3">
        <w:trPr>
          <w:gridAfter w:val="1"/>
          <w:wAfter w:w="10" w:type="dxa"/>
          <w:cantSplit/>
          <w:trHeight w:hRule="exact" w:val="1462"/>
          <w:jc w:val="center"/>
        </w:trPr>
        <w:tc>
          <w:tcPr>
            <w:tcW w:w="2489" w:type="dxa"/>
            <w:vMerge/>
            <w:shd w:val="clear" w:color="auto" w:fill="FFFFFF"/>
            <w:vAlign w:val="center"/>
          </w:tcPr>
          <w:p w:rsidR="00B50AD3" w:rsidRPr="00B50AD3" w:rsidRDefault="00B50AD3" w:rsidP="00B50AD3">
            <w:pPr>
              <w:widowControl w:val="0"/>
              <w:spacing w:after="0" w:line="240" w:lineRule="auto"/>
              <w:rPr>
                <w:rFonts w:ascii="Arial Unicode MS" w:eastAsia="Arial Unicode MS" w:hAnsi="Arial Unicode MS" w:cs="Arial Unicode MS"/>
                <w:color w:val="000000"/>
                <w:sz w:val="24"/>
                <w:szCs w:val="24"/>
                <w:lang w:eastAsia="ru-RU" w:bidi="ru-RU"/>
              </w:rPr>
            </w:pP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1</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2</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3</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4</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5</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6</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7</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8</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9</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10</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11</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12</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13</w:t>
            </w:r>
          </w:p>
        </w:tc>
        <w:tc>
          <w:tcPr>
            <w:tcW w:w="341"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14</w:t>
            </w:r>
          </w:p>
        </w:tc>
        <w:tc>
          <w:tcPr>
            <w:tcW w:w="344" w:type="dxa"/>
            <w:shd w:val="clear" w:color="auto" w:fill="FFFFFF"/>
            <w:textDirection w:val="btLr"/>
            <w:vAlign w:val="center"/>
          </w:tcPr>
          <w:p w:rsidR="00B50AD3" w:rsidRPr="00B50AD3" w:rsidRDefault="00B50AD3" w:rsidP="00B50AD3">
            <w:pPr>
              <w:widowControl w:val="0"/>
              <w:spacing w:after="0" w:line="240" w:lineRule="auto"/>
              <w:ind w:right="113" w:firstLine="3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15</w:t>
            </w:r>
          </w:p>
        </w:tc>
        <w:tc>
          <w:tcPr>
            <w:tcW w:w="341" w:type="dxa"/>
            <w:shd w:val="clear" w:color="auto" w:fill="FFFFFF"/>
            <w:textDirection w:val="btLr"/>
          </w:tcPr>
          <w:p w:rsidR="00B50AD3" w:rsidRPr="00B50AD3" w:rsidRDefault="00B50AD3" w:rsidP="00B50AD3">
            <w:pPr>
              <w:widowControl w:val="0"/>
              <w:spacing w:after="0" w:line="240" w:lineRule="auto"/>
              <w:ind w:left="113" w:right="113"/>
              <w:jc w:val="center"/>
              <w:rPr>
                <w:rFonts w:ascii="Arial Unicode MS" w:eastAsia="Arial Unicode MS" w:hAnsi="Arial Unicode MS" w:cs="Arial Unicode M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16</w:t>
            </w:r>
          </w:p>
        </w:tc>
        <w:tc>
          <w:tcPr>
            <w:tcW w:w="341" w:type="dxa"/>
            <w:shd w:val="clear" w:color="auto" w:fill="FFFFFF"/>
            <w:textDirection w:val="btLr"/>
          </w:tcPr>
          <w:p w:rsidR="00B50AD3" w:rsidRPr="00B50AD3" w:rsidRDefault="00B50AD3" w:rsidP="00B50AD3">
            <w:pPr>
              <w:widowControl w:val="0"/>
              <w:spacing w:after="0" w:line="240" w:lineRule="auto"/>
              <w:ind w:left="113" w:right="113"/>
              <w:jc w:val="center"/>
              <w:rPr>
                <w:rFonts w:ascii="Arial Unicode MS" w:eastAsia="Arial Unicode MS" w:hAnsi="Arial Unicode MS" w:cs="Arial Unicode M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17</w:t>
            </w:r>
          </w:p>
        </w:tc>
        <w:tc>
          <w:tcPr>
            <w:tcW w:w="341" w:type="dxa"/>
            <w:shd w:val="clear" w:color="auto" w:fill="FFFFFF"/>
            <w:textDirection w:val="btLr"/>
          </w:tcPr>
          <w:p w:rsidR="00B50AD3" w:rsidRPr="00B50AD3" w:rsidRDefault="00B50AD3" w:rsidP="00B50AD3">
            <w:pPr>
              <w:widowControl w:val="0"/>
              <w:spacing w:after="0" w:line="240" w:lineRule="auto"/>
              <w:ind w:left="113" w:right="113"/>
              <w:jc w:val="center"/>
              <w:rPr>
                <w:rFonts w:ascii="Arial Unicode MS" w:eastAsia="Arial Unicode MS" w:hAnsi="Arial Unicode MS" w:cs="Arial Unicode M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18</w:t>
            </w:r>
          </w:p>
        </w:tc>
        <w:tc>
          <w:tcPr>
            <w:tcW w:w="341" w:type="dxa"/>
            <w:shd w:val="clear" w:color="auto" w:fill="FFFFFF"/>
            <w:textDirection w:val="btLr"/>
          </w:tcPr>
          <w:p w:rsidR="00B50AD3" w:rsidRPr="00B50AD3" w:rsidRDefault="00B50AD3" w:rsidP="00B50AD3">
            <w:pPr>
              <w:widowControl w:val="0"/>
              <w:spacing w:after="0" w:line="240" w:lineRule="auto"/>
              <w:ind w:left="113" w:right="11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ЛР 19</w:t>
            </w:r>
          </w:p>
        </w:tc>
        <w:tc>
          <w:tcPr>
            <w:tcW w:w="341" w:type="dxa"/>
            <w:shd w:val="clear" w:color="auto" w:fill="FFFFFF"/>
            <w:textDirection w:val="btLr"/>
          </w:tcPr>
          <w:p w:rsidR="00B50AD3" w:rsidRPr="00B50AD3" w:rsidRDefault="00B50AD3" w:rsidP="00B50AD3">
            <w:pPr>
              <w:widowControl w:val="0"/>
              <w:spacing w:after="0" w:line="240" w:lineRule="auto"/>
              <w:ind w:left="113" w:right="11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 xml:space="preserve">ЛР </w:t>
            </w:r>
            <w:r>
              <w:rPr>
                <w:rFonts w:ascii="Times New Roman" w:eastAsia="Arial Unicode MS" w:hAnsi="Times New Roman" w:cs="Arial Unicode MS"/>
                <w:b/>
                <w:bCs/>
                <w:color w:val="000000"/>
                <w:sz w:val="24"/>
                <w:szCs w:val="24"/>
                <w:lang w:eastAsia="ru-RU" w:bidi="ru-RU"/>
              </w:rPr>
              <w:t>20</w:t>
            </w:r>
          </w:p>
        </w:tc>
        <w:tc>
          <w:tcPr>
            <w:tcW w:w="341" w:type="dxa"/>
            <w:shd w:val="clear" w:color="auto" w:fill="FFFFFF"/>
            <w:textDirection w:val="btLr"/>
          </w:tcPr>
          <w:p w:rsidR="00B50AD3" w:rsidRPr="00B50AD3" w:rsidRDefault="00B50AD3" w:rsidP="00B50AD3">
            <w:pPr>
              <w:widowControl w:val="0"/>
              <w:spacing w:after="0" w:line="240" w:lineRule="auto"/>
              <w:ind w:left="113" w:right="11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 xml:space="preserve">ЛР </w:t>
            </w:r>
            <w:r>
              <w:rPr>
                <w:rFonts w:ascii="Times New Roman" w:eastAsia="Arial Unicode MS" w:hAnsi="Times New Roman" w:cs="Arial Unicode MS"/>
                <w:b/>
                <w:bCs/>
                <w:color w:val="000000"/>
                <w:sz w:val="24"/>
                <w:szCs w:val="24"/>
                <w:lang w:eastAsia="ru-RU" w:bidi="ru-RU"/>
              </w:rPr>
              <w:t>21</w:t>
            </w:r>
          </w:p>
        </w:tc>
        <w:tc>
          <w:tcPr>
            <w:tcW w:w="341" w:type="dxa"/>
            <w:shd w:val="clear" w:color="auto" w:fill="FFFFFF"/>
            <w:textDirection w:val="btLr"/>
          </w:tcPr>
          <w:p w:rsidR="00B50AD3" w:rsidRPr="00B50AD3" w:rsidRDefault="00B50AD3" w:rsidP="00B50AD3">
            <w:pPr>
              <w:widowControl w:val="0"/>
              <w:spacing w:after="0" w:line="240" w:lineRule="auto"/>
              <w:ind w:left="113" w:right="11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 xml:space="preserve">ЛР </w:t>
            </w:r>
            <w:r>
              <w:rPr>
                <w:rFonts w:ascii="Times New Roman" w:eastAsia="Arial Unicode MS" w:hAnsi="Times New Roman" w:cs="Arial Unicode MS"/>
                <w:b/>
                <w:bCs/>
                <w:color w:val="000000"/>
                <w:sz w:val="24"/>
                <w:szCs w:val="24"/>
                <w:lang w:eastAsia="ru-RU" w:bidi="ru-RU"/>
              </w:rPr>
              <w:t>22</w:t>
            </w:r>
          </w:p>
        </w:tc>
        <w:tc>
          <w:tcPr>
            <w:tcW w:w="341" w:type="dxa"/>
            <w:shd w:val="clear" w:color="auto" w:fill="FFFFFF"/>
            <w:textDirection w:val="btLr"/>
          </w:tcPr>
          <w:p w:rsidR="00B50AD3" w:rsidRPr="00B50AD3" w:rsidRDefault="00B50AD3" w:rsidP="00B50AD3">
            <w:pPr>
              <w:widowControl w:val="0"/>
              <w:spacing w:after="0" w:line="240" w:lineRule="auto"/>
              <w:ind w:left="113" w:right="11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 xml:space="preserve">ЛР </w:t>
            </w:r>
            <w:r>
              <w:rPr>
                <w:rFonts w:ascii="Times New Roman" w:eastAsia="Arial Unicode MS" w:hAnsi="Times New Roman" w:cs="Arial Unicode MS"/>
                <w:b/>
                <w:bCs/>
                <w:color w:val="000000"/>
                <w:sz w:val="24"/>
                <w:szCs w:val="24"/>
                <w:lang w:eastAsia="ru-RU" w:bidi="ru-RU"/>
              </w:rPr>
              <w:t>23</w:t>
            </w:r>
          </w:p>
        </w:tc>
        <w:tc>
          <w:tcPr>
            <w:tcW w:w="341" w:type="dxa"/>
            <w:shd w:val="clear" w:color="auto" w:fill="FFFFFF"/>
            <w:textDirection w:val="btLr"/>
          </w:tcPr>
          <w:p w:rsidR="00B50AD3" w:rsidRPr="00B50AD3" w:rsidRDefault="00B50AD3" w:rsidP="00B50AD3">
            <w:pPr>
              <w:widowControl w:val="0"/>
              <w:spacing w:after="0" w:line="240" w:lineRule="auto"/>
              <w:ind w:left="113" w:right="11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 xml:space="preserve">ЛР </w:t>
            </w:r>
            <w:r>
              <w:rPr>
                <w:rFonts w:ascii="Times New Roman" w:eastAsia="Arial Unicode MS" w:hAnsi="Times New Roman" w:cs="Arial Unicode MS"/>
                <w:b/>
                <w:bCs/>
                <w:color w:val="000000"/>
                <w:sz w:val="24"/>
                <w:szCs w:val="24"/>
                <w:lang w:eastAsia="ru-RU" w:bidi="ru-RU"/>
              </w:rPr>
              <w:t>24</w:t>
            </w:r>
          </w:p>
        </w:tc>
        <w:tc>
          <w:tcPr>
            <w:tcW w:w="341" w:type="dxa"/>
            <w:shd w:val="clear" w:color="auto" w:fill="FFFFFF"/>
            <w:textDirection w:val="btLr"/>
          </w:tcPr>
          <w:p w:rsidR="00B50AD3" w:rsidRPr="00B50AD3" w:rsidRDefault="00B50AD3" w:rsidP="00B50AD3">
            <w:pPr>
              <w:widowControl w:val="0"/>
              <w:spacing w:after="0" w:line="240" w:lineRule="auto"/>
              <w:ind w:left="113" w:right="113"/>
              <w:jc w:val="center"/>
              <w:rPr>
                <w:rFonts w:ascii="Times New Roman" w:eastAsia="Arial Unicode MS" w:hAnsi="Times New Roman" w:cs="Arial Unicode MS"/>
                <w:b/>
                <w:bCs/>
                <w:color w:val="000000"/>
                <w:sz w:val="24"/>
                <w:szCs w:val="24"/>
                <w:lang w:eastAsia="ru-RU" w:bidi="ru-RU"/>
              </w:rPr>
            </w:pPr>
            <w:r w:rsidRPr="00B50AD3">
              <w:rPr>
                <w:rFonts w:ascii="Times New Roman" w:eastAsia="Arial Unicode MS" w:hAnsi="Times New Roman" w:cs="Arial Unicode MS"/>
                <w:b/>
                <w:bCs/>
                <w:color w:val="000000"/>
                <w:sz w:val="24"/>
                <w:szCs w:val="24"/>
                <w:lang w:eastAsia="ru-RU" w:bidi="ru-RU"/>
              </w:rPr>
              <w:t xml:space="preserve">ЛР </w:t>
            </w:r>
            <w:r>
              <w:rPr>
                <w:rFonts w:ascii="Times New Roman" w:eastAsia="Arial Unicode MS" w:hAnsi="Times New Roman" w:cs="Arial Unicode MS"/>
                <w:b/>
                <w:bCs/>
                <w:color w:val="000000"/>
                <w:sz w:val="24"/>
                <w:szCs w:val="24"/>
                <w:lang w:eastAsia="ru-RU" w:bidi="ru-RU"/>
              </w:rPr>
              <w:t>25</w:t>
            </w:r>
          </w:p>
        </w:tc>
      </w:tr>
      <w:tr w:rsidR="00B50AD3" w:rsidRPr="00B50AD3" w:rsidTr="00B50AD3">
        <w:trPr>
          <w:gridAfter w:val="1"/>
          <w:wAfter w:w="10" w:type="dxa"/>
          <w:trHeight w:hRule="exact" w:val="275"/>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ОУД.01 Русский язык</w:t>
            </w: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341"/>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ОУД.02 Литература</w:t>
            </w: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righ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r>
      <w:tr w:rsidR="00B50AD3" w:rsidRPr="00B50AD3" w:rsidTr="00B50AD3">
        <w:trPr>
          <w:gridAfter w:val="1"/>
          <w:wAfter w:w="10" w:type="dxa"/>
          <w:trHeight w:hRule="exact" w:val="278"/>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ОУД.03 Иностранный язык</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329"/>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ОУД.04 История</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351"/>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ОУД.05 Физическая культура</w:t>
            </w: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righ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rPr>
                <w:rFonts w:ascii="Times New Roman" w:eastAsia="Times New Roman" w:hAnsi="Times New Roman" w:cs="Times New Roman"/>
                <w:color w:val="000000"/>
                <w:sz w:val="18"/>
                <w:szCs w:val="18"/>
                <w:lang w:eastAsia="ru-RU" w:bidi="ru-RU"/>
              </w:rPr>
            </w:pPr>
          </w:p>
        </w:tc>
      </w:tr>
      <w:tr w:rsidR="00B50AD3" w:rsidRPr="00B50AD3" w:rsidTr="00B50AD3">
        <w:trPr>
          <w:gridAfter w:val="1"/>
          <w:wAfter w:w="10" w:type="dxa"/>
          <w:trHeight w:hRule="exact" w:val="506"/>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ОУД.06 Основы безопасности жизнедеятельности</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righ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2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ОУД.07 Астрономия</w:t>
            </w: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righ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08"/>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 xml:space="preserve">ОУД.08 Естествознание </w:t>
            </w: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right"/>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2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ОУД.09 Родная литература</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vAlign w:val="center"/>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vAlign w:val="center"/>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vAlign w:val="center"/>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vAlign w:val="center"/>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vAlign w:val="center"/>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2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ОУД.10 Математика</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2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 xml:space="preserve">ОУД.11 Информатика </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2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 xml:space="preserve">ОУД.12 Физика </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2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ОПД.01. Техническое черчение</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2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ОПД.02. Электротехника</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540"/>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ОПД.03. Основы технической механики и слесарных работ</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2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ОПД.04. Материаловедение</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2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ОПД.05. Охрана труда</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2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ОПД.06. Безопасность жизнедеятельности</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96"/>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 xml:space="preserve">ОПД.07. </w:t>
            </w:r>
            <w:r w:rsidRPr="00B50AD3">
              <w:rPr>
                <w:rFonts w:ascii="Times New Roman" w:eastAsia="Times New Roman" w:hAnsi="Times New Roman" w:cs="Times New Roman"/>
                <w:sz w:val="20"/>
                <w:szCs w:val="20"/>
                <w:lang w:eastAsia="ru-RU"/>
              </w:rPr>
              <w:t>Экономика отрасли и предприятия</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726"/>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 xml:space="preserve">ОПД.08. </w:t>
            </w:r>
            <w:r w:rsidRPr="00B50AD3">
              <w:rPr>
                <w:rFonts w:ascii="Times New Roman" w:eastAsia="Times New Roman" w:hAnsi="Times New Roman" w:cs="Times New Roman"/>
                <w:sz w:val="20"/>
                <w:szCs w:val="20"/>
                <w:lang w:eastAsia="ru-RU"/>
              </w:rPr>
              <w:t>Системы автоматизированного управления электропривода</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734"/>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 xml:space="preserve">ОПД.09. </w:t>
            </w:r>
            <w:r w:rsidRPr="00B50AD3">
              <w:rPr>
                <w:rFonts w:ascii="Times New Roman" w:eastAsia="Times New Roman" w:hAnsi="Times New Roman" w:cs="Times New Roman"/>
                <w:sz w:val="20"/>
                <w:szCs w:val="20"/>
                <w:lang w:eastAsia="ru-RU"/>
              </w:rPr>
              <w:t>Информационные технологии профессиональной деятельности</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1251"/>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b/>
                <w:bCs/>
                <w:sz w:val="18"/>
                <w:szCs w:val="18"/>
                <w:lang w:eastAsia="ru-RU"/>
              </w:rPr>
            </w:pPr>
            <w:r w:rsidRPr="00B50AD3">
              <w:rPr>
                <w:rFonts w:ascii="Times New Roman" w:eastAsia="Times New Roman" w:hAnsi="Times New Roman" w:cs="Times New Roman"/>
                <w:b/>
                <w:bCs/>
                <w:sz w:val="18"/>
                <w:szCs w:val="18"/>
                <w:lang w:eastAsia="ru-RU"/>
              </w:rPr>
              <w:t>ПМ.01. Сборка, монтаж, регулировка и ремонт узлов и механизмов оборудования, агрегатов, машин, станков и другого электрооборудования промышленных организаций</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525"/>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МДК.01.01. Основы слесарно-сборочных и электромонтажных работ</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838"/>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lastRenderedPageBreak/>
              <w:t>МДК.01.02. Организация работ по сборке, монтажу и ремонту электрооборудования промышленных организаций</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526"/>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b/>
                <w:bCs/>
                <w:sz w:val="18"/>
                <w:szCs w:val="18"/>
                <w:lang w:eastAsia="ru-RU"/>
              </w:rPr>
            </w:pPr>
            <w:r w:rsidRPr="00B50AD3">
              <w:rPr>
                <w:rFonts w:ascii="Times New Roman" w:eastAsia="Times New Roman" w:hAnsi="Times New Roman" w:cs="Times New Roman"/>
                <w:b/>
                <w:bCs/>
                <w:sz w:val="18"/>
                <w:szCs w:val="18"/>
                <w:lang w:eastAsia="ru-RU"/>
              </w:rPr>
              <w:t>ПМ.02 Проверка и наладка электрооборудования</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596"/>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МДК.02.01. Организация и технология проверки электрооборудования</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548"/>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МДК.02.02. Контрольно-измерительные приборы</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67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b/>
                <w:bCs/>
                <w:sz w:val="18"/>
                <w:szCs w:val="18"/>
                <w:lang w:eastAsia="ru-RU"/>
              </w:rPr>
            </w:pPr>
            <w:r w:rsidRPr="00B50AD3">
              <w:rPr>
                <w:rFonts w:ascii="Times New Roman" w:eastAsia="Times New Roman" w:hAnsi="Times New Roman" w:cs="Times New Roman"/>
                <w:b/>
                <w:bCs/>
                <w:sz w:val="18"/>
                <w:szCs w:val="18"/>
                <w:lang w:eastAsia="ru-RU"/>
              </w:rPr>
              <w:t>ПМ.03. Устранение и предупреждение аварий и неполадок электрооборудования</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68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МДК.03.01. Организация технического обслуживания электрооборудования промышленных организаций</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1113"/>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sz w:val="18"/>
                <w:szCs w:val="18"/>
                <w:lang w:eastAsia="ru-RU"/>
              </w:rPr>
            </w:pPr>
            <w:r w:rsidRPr="00B50AD3">
              <w:rPr>
                <w:rFonts w:ascii="Times New Roman" w:eastAsia="Times New Roman" w:hAnsi="Times New Roman" w:cs="Times New Roman"/>
                <w:sz w:val="18"/>
                <w:szCs w:val="18"/>
                <w:lang w:eastAsia="ru-RU"/>
              </w:rPr>
              <w:t>МДК.03.02. Организация технологического обслуживания взрывозащищенного электрического оборудования промышленных организаций</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r w:rsidR="00B50AD3" w:rsidRPr="00B50AD3" w:rsidTr="00B50AD3">
        <w:trPr>
          <w:gridAfter w:val="1"/>
          <w:wAfter w:w="10" w:type="dxa"/>
          <w:trHeight w:hRule="exact" w:val="427"/>
          <w:jc w:val="center"/>
        </w:trPr>
        <w:tc>
          <w:tcPr>
            <w:tcW w:w="2489" w:type="dxa"/>
            <w:shd w:val="clear" w:color="auto" w:fill="FFFFFF"/>
            <w:vAlign w:val="center"/>
          </w:tcPr>
          <w:p w:rsidR="00B50AD3" w:rsidRPr="00B50AD3" w:rsidRDefault="00B50AD3" w:rsidP="00B50AD3">
            <w:pPr>
              <w:spacing w:after="0" w:line="240" w:lineRule="auto"/>
              <w:rPr>
                <w:rFonts w:ascii="Times New Roman" w:eastAsia="Times New Roman" w:hAnsi="Times New Roman" w:cs="Times New Roman"/>
                <w:b/>
                <w:bCs/>
                <w:sz w:val="18"/>
                <w:szCs w:val="18"/>
                <w:lang w:eastAsia="ru-RU"/>
              </w:rPr>
            </w:pPr>
            <w:r w:rsidRPr="00B50AD3">
              <w:rPr>
                <w:rFonts w:ascii="Times New Roman" w:eastAsia="Times New Roman" w:hAnsi="Times New Roman" w:cs="Times New Roman"/>
                <w:b/>
                <w:bCs/>
                <w:sz w:val="18"/>
                <w:szCs w:val="18"/>
                <w:lang w:eastAsia="ru-RU"/>
              </w:rPr>
              <w:t xml:space="preserve">ФК.00 </w:t>
            </w:r>
            <w:r w:rsidRPr="00B50AD3">
              <w:rPr>
                <w:rFonts w:ascii="Times New Roman" w:eastAsia="Times New Roman" w:hAnsi="Times New Roman" w:cs="Times New Roman"/>
                <w:sz w:val="18"/>
                <w:szCs w:val="18"/>
                <w:lang w:eastAsia="ru-RU"/>
              </w:rPr>
              <w:t>Физическая культура</w:t>
            </w: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both"/>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22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ind w:left="140"/>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20" w:lineRule="exact"/>
              <w:jc w:val="center"/>
              <w:rPr>
                <w:rFonts w:ascii="Times New Roman" w:eastAsia="Times New Roman" w:hAnsi="Times New Roman" w:cs="Times New Roman"/>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4"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c>
          <w:tcPr>
            <w:tcW w:w="341" w:type="dxa"/>
            <w:shd w:val="clear" w:color="auto" w:fill="FFFFFF"/>
          </w:tcPr>
          <w:p w:rsidR="00B50AD3" w:rsidRPr="00B50AD3" w:rsidRDefault="00B50AD3" w:rsidP="00B50AD3">
            <w:pPr>
              <w:widowControl w:val="0"/>
              <w:spacing w:after="0" w:line="240" w:lineRule="auto"/>
              <w:rPr>
                <w:rFonts w:ascii="Arial Unicode MS" w:eastAsia="Arial Unicode MS" w:hAnsi="Arial Unicode MS" w:cs="Arial Unicode MS"/>
                <w:color w:val="000000"/>
                <w:sz w:val="18"/>
                <w:szCs w:val="18"/>
                <w:lang w:eastAsia="ru-RU" w:bidi="ru-RU"/>
              </w:rPr>
            </w:pPr>
          </w:p>
        </w:tc>
      </w:tr>
    </w:tbl>
    <w:p w:rsidR="00B50AD3" w:rsidRPr="00B50AD3" w:rsidRDefault="00B50AD3" w:rsidP="00B50AD3">
      <w:pPr>
        <w:widowControl w:val="0"/>
        <w:spacing w:after="0" w:line="240" w:lineRule="auto"/>
        <w:rPr>
          <w:rFonts w:ascii="Calibri" w:eastAsia="Arial Unicode MS" w:hAnsi="Calibri" w:cs="Arial Unicode MS"/>
          <w:color w:val="000000"/>
          <w:sz w:val="2"/>
          <w:szCs w:val="2"/>
          <w:lang w:eastAsia="ru-RU" w:bidi="ru-RU"/>
        </w:rPr>
        <w:sectPr w:rsidR="00B50AD3" w:rsidRPr="00B50AD3" w:rsidSect="00A122AF">
          <w:footerReference w:type="even" r:id="rId10"/>
          <w:footerReference w:type="default" r:id="rId11"/>
          <w:headerReference w:type="first" r:id="rId12"/>
          <w:footerReference w:type="first" r:id="rId13"/>
          <w:pgSz w:w="11900" w:h="16840"/>
          <w:pgMar w:top="1134" w:right="850" w:bottom="1134" w:left="1701" w:header="0" w:footer="6" w:gutter="0"/>
          <w:cols w:space="720"/>
          <w:noEndnote/>
          <w:docGrid w:linePitch="360"/>
        </w:sectPr>
      </w:pPr>
    </w:p>
    <w:p w:rsidR="00ED734C" w:rsidRDefault="00ED734C" w:rsidP="0090730F">
      <w:pPr>
        <w:ind w:right="-568"/>
      </w:pPr>
    </w:p>
    <w:sectPr w:rsidR="00ED734C" w:rsidSect="00B50AD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8A4" w:rsidRDefault="00D378A4" w:rsidP="0090730F">
      <w:pPr>
        <w:spacing w:after="0" w:line="240" w:lineRule="auto"/>
      </w:pPr>
      <w:r>
        <w:separator/>
      </w:r>
    </w:p>
  </w:endnote>
  <w:endnote w:type="continuationSeparator" w:id="0">
    <w:p w:rsidR="00D378A4" w:rsidRDefault="00D378A4" w:rsidP="0090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D3" w:rsidRDefault="00B50AD3">
    <w:pPr>
      <w:rPr>
        <w:sz w:val="2"/>
        <w:szCs w:val="2"/>
      </w:rPr>
    </w:pPr>
    <w:r>
      <w:rPr>
        <w:noProof/>
        <w:lang w:eastAsia="ru-RU"/>
      </w:rPr>
      <mc:AlternateContent>
        <mc:Choice Requires="wps">
          <w:drawing>
            <wp:anchor distT="0" distB="0" distL="63500" distR="63500" simplePos="0" relativeHeight="251661312" behindDoc="1" locked="0" layoutInCell="1" allowOverlap="1" wp14:anchorId="6EF50C51" wp14:editId="49E672F7">
              <wp:simplePos x="0" y="0"/>
              <wp:positionH relativeFrom="page">
                <wp:posOffset>6898005</wp:posOffset>
              </wp:positionH>
              <wp:positionV relativeFrom="page">
                <wp:posOffset>9961880</wp:posOffset>
              </wp:positionV>
              <wp:extent cx="64135" cy="14605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AD3" w:rsidRDefault="00B50AD3">
                          <w:pPr>
                            <w:pStyle w:val="1"/>
                            <w:shd w:val="clear" w:color="auto" w:fill="auto"/>
                            <w:spacing w:line="240" w:lineRule="auto"/>
                          </w:pPr>
                          <w:r>
                            <w:fldChar w:fldCharType="begin"/>
                          </w:r>
                          <w:r>
                            <w:instrText xml:space="preserve"> PAGE \* MERGEFORMAT </w:instrText>
                          </w:r>
                          <w:r>
                            <w:fldChar w:fldCharType="separate"/>
                          </w:r>
                          <w:r w:rsidRPr="00915723">
                            <w:rPr>
                              <w:rStyle w:val="a7"/>
                              <w:noProof/>
                            </w:rPr>
                            <w:t>2</w:t>
                          </w:r>
                          <w:r>
                            <w:rPr>
                              <w:rStyle w:val="a7"/>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50C51" id="_x0000_t202" coordsize="21600,21600" o:spt="202" path="m,l,21600r21600,l21600,xe">
              <v:stroke joinstyle="miter"/>
              <v:path gradientshapeok="t" o:connecttype="rect"/>
            </v:shapetype>
            <v:shape id="Text Box 15" o:spid="_x0000_s1026" type="#_x0000_t202" style="position:absolute;margin-left:543.15pt;margin-top:784.4pt;width:5.0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" filled="f" stroked="f">
              <v:textbox style="mso-fit-shape-to-text:t" inset="0,0,0,0">
                <w:txbxContent>
                  <w:p w:rsidR="00B50AD3" w:rsidRDefault="00B50AD3">
                    <w:pPr>
                      <w:pStyle w:val="1"/>
                      <w:shd w:val="clear" w:color="auto" w:fill="auto"/>
                      <w:spacing w:line="240" w:lineRule="auto"/>
                    </w:pPr>
                    <w:r>
                      <w:fldChar w:fldCharType="begin"/>
                    </w:r>
                    <w:r>
                      <w:instrText xml:space="preserve"> PAGE \* MERGEFORMAT </w:instrText>
                    </w:r>
                    <w:r>
                      <w:fldChar w:fldCharType="separate"/>
                    </w:r>
                    <w:r w:rsidRPr="00915723">
                      <w:rPr>
                        <w:rStyle w:val="a7"/>
                        <w:noProof/>
                      </w:rPr>
                      <w:t>2</w:t>
                    </w:r>
                    <w:r>
                      <w:rPr>
                        <w:rStyle w:val="a7"/>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D3" w:rsidRDefault="00B50AD3">
    <w:pPr>
      <w:pStyle w:val="a8"/>
      <w:jc w:val="right"/>
    </w:pPr>
  </w:p>
  <w:p w:rsidR="00B50AD3" w:rsidRDefault="00B50AD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D3" w:rsidRDefault="00B50AD3">
    <w:pPr>
      <w:rPr>
        <w:sz w:val="2"/>
        <w:szCs w:val="2"/>
      </w:rPr>
    </w:pPr>
    <w:r>
      <w:rPr>
        <w:noProof/>
        <w:lang w:eastAsia="ru-RU"/>
      </w:rPr>
      <mc:AlternateContent>
        <mc:Choice Requires="wps">
          <w:drawing>
            <wp:anchor distT="0" distB="0" distL="63500" distR="63500" simplePos="0" relativeHeight="251665408" behindDoc="1" locked="0" layoutInCell="1" allowOverlap="1" wp14:anchorId="6513E305" wp14:editId="46F91C7E">
              <wp:simplePos x="0" y="0"/>
              <wp:positionH relativeFrom="page">
                <wp:posOffset>6898005</wp:posOffset>
              </wp:positionH>
              <wp:positionV relativeFrom="page">
                <wp:posOffset>9961880</wp:posOffset>
              </wp:positionV>
              <wp:extent cx="127635" cy="146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AD3" w:rsidRDefault="00B50AD3">
                          <w:pPr>
                            <w:pStyle w:val="1"/>
                            <w:shd w:val="clear" w:color="auto" w:fill="auto"/>
                            <w:spacing w:line="240" w:lineRule="auto"/>
                          </w:pPr>
                          <w:r>
                            <w:fldChar w:fldCharType="begin"/>
                          </w:r>
                          <w:r>
                            <w:instrText xml:space="preserve"> PAGE \* MERGEFORMAT </w:instrText>
                          </w:r>
                          <w:r>
                            <w:fldChar w:fldCharType="separate"/>
                          </w:r>
                          <w:r w:rsidRPr="00915723">
                            <w:rPr>
                              <w:rStyle w:val="a7"/>
                              <w:noProof/>
                            </w:rPr>
                            <w:t>40</w:t>
                          </w:r>
                          <w:r>
                            <w:rPr>
                              <w:rStyle w:val="a7"/>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3E305" id="_x0000_t202" coordsize="21600,21600" o:spt="202" path="m,l,21600r21600,l21600,xe">
              <v:stroke joinstyle="miter"/>
              <v:path gradientshapeok="t" o:connecttype="rect"/>
            </v:shapetype>
            <v:shape id="Text Box 5" o:spid="_x0000_s1027" type="#_x0000_t202" style="position:absolute;margin-left:543.15pt;margin-top:784.4pt;width:10.05pt;height:11.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" filled="f" stroked="f">
              <v:textbox style="mso-fit-shape-to-text:t" inset="0,0,0,0">
                <w:txbxContent>
                  <w:p w:rsidR="00B50AD3" w:rsidRDefault="00B50AD3">
                    <w:pPr>
                      <w:pStyle w:val="1"/>
                      <w:shd w:val="clear" w:color="auto" w:fill="auto"/>
                      <w:spacing w:line="240" w:lineRule="auto"/>
                    </w:pPr>
                    <w:r>
                      <w:fldChar w:fldCharType="begin"/>
                    </w:r>
                    <w:r>
                      <w:instrText xml:space="preserve"> PAGE \* MERGEFORMAT </w:instrText>
                    </w:r>
                    <w:r>
                      <w:fldChar w:fldCharType="separate"/>
                    </w:r>
                    <w:r w:rsidRPr="00915723">
                      <w:rPr>
                        <w:rStyle w:val="a7"/>
                        <w:noProof/>
                      </w:rPr>
                      <w:t>40</w:t>
                    </w:r>
                    <w:r>
                      <w:rPr>
                        <w:rStyle w:val="a7"/>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054920"/>
      <w:docPartObj>
        <w:docPartGallery w:val="Page Numbers (Bottom of Page)"/>
        <w:docPartUnique/>
      </w:docPartObj>
    </w:sdtPr>
    <w:sdtEndPr/>
    <w:sdtContent>
      <w:p w:rsidR="00A122AF" w:rsidRDefault="00A122AF">
        <w:pPr>
          <w:pStyle w:val="a8"/>
          <w:jc w:val="right"/>
        </w:pPr>
        <w:r>
          <w:fldChar w:fldCharType="begin"/>
        </w:r>
        <w:r>
          <w:instrText>PAGE   \* MERGEFORMAT</w:instrText>
        </w:r>
        <w:r>
          <w:fldChar w:fldCharType="separate"/>
        </w:r>
        <w:r w:rsidR="007D3F06">
          <w:rPr>
            <w:noProof/>
          </w:rPr>
          <w:t>5</w:t>
        </w:r>
        <w:r>
          <w:fldChar w:fldCharType="end"/>
        </w:r>
      </w:p>
    </w:sdtContent>
  </w:sdt>
  <w:p w:rsidR="00B50AD3" w:rsidRPr="00DF6688" w:rsidRDefault="00B50AD3">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D3" w:rsidRDefault="00B50AD3">
    <w:pPr>
      <w:rPr>
        <w:sz w:val="2"/>
        <w:szCs w:val="2"/>
      </w:rPr>
    </w:pPr>
    <w:r>
      <w:rPr>
        <w:noProof/>
        <w:lang w:eastAsia="ru-RU"/>
      </w:rPr>
      <mc:AlternateContent>
        <mc:Choice Requires="wps">
          <w:drawing>
            <wp:anchor distT="0" distB="0" distL="63500" distR="63500" simplePos="0" relativeHeight="251666432" behindDoc="1" locked="0" layoutInCell="1" allowOverlap="1" wp14:anchorId="5DC6FA45" wp14:editId="357C0381">
              <wp:simplePos x="0" y="0"/>
              <wp:positionH relativeFrom="page">
                <wp:posOffset>6896100</wp:posOffset>
              </wp:positionH>
              <wp:positionV relativeFrom="page">
                <wp:posOffset>9946005</wp:posOffset>
              </wp:positionV>
              <wp:extent cx="127635" cy="146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AD3" w:rsidRDefault="00B50AD3">
                          <w:pPr>
                            <w:pStyle w:val="1"/>
                            <w:shd w:val="clear" w:color="auto" w:fill="auto"/>
                            <w:spacing w:line="240" w:lineRule="auto"/>
                          </w:pPr>
                          <w:r>
                            <w:fldChar w:fldCharType="begin"/>
                          </w:r>
                          <w:r>
                            <w:instrText xml:space="preserve"> PAGE \* MERGEFORMAT </w:instrText>
                          </w:r>
                          <w:r>
                            <w:fldChar w:fldCharType="separate"/>
                          </w:r>
                          <w:r w:rsidRPr="00C45721">
                            <w:rPr>
                              <w:rStyle w:val="ac"/>
                              <w:noProof/>
                            </w:rPr>
                            <w:t>19</w:t>
                          </w:r>
                          <w:r>
                            <w:rPr>
                              <w:rStyle w:val="ac"/>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C6FA45" id="_x0000_t202" coordsize="21600,21600" o:spt="202" path="m,l,21600r21600,l21600,xe">
              <v:stroke joinstyle="miter"/>
              <v:path gradientshapeok="t" o:connecttype="rect"/>
            </v:shapetype>
            <v:shape id="Text Box 2" o:spid="_x0000_s1028" type="#_x0000_t202" style="position:absolute;margin-left:543pt;margin-top:783.15pt;width:10.05pt;height:11.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" filled="f" stroked="f">
              <v:textbox style="mso-fit-shape-to-text:t" inset="0,0,0,0">
                <w:txbxContent>
                  <w:p w:rsidR="00B50AD3" w:rsidRDefault="00B50AD3">
                    <w:pPr>
                      <w:pStyle w:val="1"/>
                      <w:shd w:val="clear" w:color="auto" w:fill="auto"/>
                      <w:spacing w:line="240" w:lineRule="auto"/>
                    </w:pPr>
                    <w:r>
                      <w:fldChar w:fldCharType="begin"/>
                    </w:r>
                    <w:r>
                      <w:instrText xml:space="preserve"> PAGE \* MERGEFORMAT </w:instrText>
                    </w:r>
                    <w:r>
                      <w:fldChar w:fldCharType="separate"/>
                    </w:r>
                    <w:r w:rsidRPr="00C45721">
                      <w:rPr>
                        <w:rStyle w:val="ac"/>
                        <w:noProof/>
                      </w:rPr>
                      <w:t>19</w:t>
                    </w:r>
                    <w:r>
                      <w:rPr>
                        <w:rStyle w:val="ac"/>
                        <w:b/>
                        <w:bCs/>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D3" w:rsidRDefault="00B50AD3">
    <w:pPr>
      <w:rPr>
        <w:sz w:val="2"/>
        <w:szCs w:val="2"/>
      </w:rPr>
    </w:pPr>
    <w:r>
      <w:rPr>
        <w:noProof/>
        <w:lang w:eastAsia="ru-RU"/>
      </w:rPr>
      <mc:AlternateContent>
        <mc:Choice Requires="wps">
          <w:drawing>
            <wp:anchor distT="0" distB="0" distL="63500" distR="63500" simplePos="0" relativeHeight="251659264" behindDoc="1" locked="0" layoutInCell="1" allowOverlap="1" wp14:anchorId="7B5FD0F2" wp14:editId="25DFC3C9">
              <wp:simplePos x="0" y="0"/>
              <wp:positionH relativeFrom="page">
                <wp:posOffset>6898005</wp:posOffset>
              </wp:positionH>
              <wp:positionV relativeFrom="page">
                <wp:posOffset>9961880</wp:posOffset>
              </wp:positionV>
              <wp:extent cx="64135" cy="14605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AD3" w:rsidRDefault="00B50AD3">
                          <w:pPr>
                            <w:pStyle w:val="1"/>
                            <w:shd w:val="clear" w:color="auto" w:fill="auto"/>
                            <w:spacing w:line="240" w:lineRule="auto"/>
                          </w:pPr>
                          <w:r>
                            <w:fldChar w:fldCharType="begin"/>
                          </w:r>
                          <w:r>
                            <w:instrText xml:space="preserve"> PAGE \* MERGEFORMAT </w:instrText>
                          </w:r>
                          <w:r>
                            <w:fldChar w:fldCharType="separate"/>
                          </w:r>
                          <w:r w:rsidRPr="00915723">
                            <w:rPr>
                              <w:rStyle w:val="a7"/>
                              <w:noProof/>
                            </w:rPr>
                            <w:t>2</w:t>
                          </w:r>
                          <w:r>
                            <w:rPr>
                              <w:rStyle w:val="a7"/>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5FD0F2" id="_x0000_t202" coordsize="21600,21600" o:spt="202" path="m,l,21600r21600,l21600,xe">
              <v:stroke joinstyle="miter"/>
              <v:path gradientshapeok="t" o:connecttype="rect"/>
            </v:shapetype>
            <v:shape id="_x0000_s1029" type="#_x0000_t202" style="position:absolute;margin-left:543.15pt;margin-top:784.4pt;width:5.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" filled="f" stroked="f">
              <v:textbox style="mso-fit-shape-to-text:t" inset="0,0,0,0">
                <w:txbxContent>
                  <w:p w:rsidR="00B50AD3" w:rsidRDefault="00B50AD3">
                    <w:pPr>
                      <w:pStyle w:val="1"/>
                      <w:shd w:val="clear" w:color="auto" w:fill="auto"/>
                      <w:spacing w:line="240" w:lineRule="auto"/>
                    </w:pPr>
                    <w:r>
                      <w:fldChar w:fldCharType="begin"/>
                    </w:r>
                    <w:r>
                      <w:instrText xml:space="preserve"> PAGE \* MERGEFORMAT </w:instrText>
                    </w:r>
                    <w:r>
                      <w:fldChar w:fldCharType="separate"/>
                    </w:r>
                    <w:r w:rsidRPr="00915723">
                      <w:rPr>
                        <w:rStyle w:val="a7"/>
                        <w:noProof/>
                      </w:rPr>
                      <w:t>2</w:t>
                    </w:r>
                    <w:r>
                      <w:rPr>
                        <w:rStyle w:val="a7"/>
                        <w:b/>
                        <w:bCs/>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574743"/>
      <w:docPartObj>
        <w:docPartGallery w:val="Page Numbers (Bottom of Page)"/>
        <w:docPartUnique/>
      </w:docPartObj>
    </w:sdtPr>
    <w:sdtEndPr/>
    <w:sdtContent>
      <w:p w:rsidR="00B50AD3" w:rsidRDefault="00B50AD3">
        <w:pPr>
          <w:pStyle w:val="a8"/>
          <w:jc w:val="right"/>
        </w:pPr>
        <w:r>
          <w:fldChar w:fldCharType="begin"/>
        </w:r>
        <w:r>
          <w:instrText>PAGE   \* MERGEFORMAT</w:instrText>
        </w:r>
        <w:r>
          <w:fldChar w:fldCharType="separate"/>
        </w:r>
        <w:r w:rsidR="007D3F06">
          <w:rPr>
            <w:noProof/>
          </w:rPr>
          <w:t>13</w:t>
        </w:r>
        <w:r>
          <w:fldChar w:fldCharType="end"/>
        </w:r>
      </w:p>
    </w:sdtContent>
  </w:sdt>
  <w:p w:rsidR="00B50AD3" w:rsidRDefault="00B50A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8A4" w:rsidRDefault="00D378A4" w:rsidP="0090730F">
      <w:pPr>
        <w:spacing w:after="0" w:line="240" w:lineRule="auto"/>
      </w:pPr>
      <w:r>
        <w:separator/>
      </w:r>
    </w:p>
  </w:footnote>
  <w:footnote w:type="continuationSeparator" w:id="0">
    <w:p w:rsidR="00D378A4" w:rsidRDefault="00D378A4" w:rsidP="0090730F">
      <w:pPr>
        <w:spacing w:after="0" w:line="240" w:lineRule="auto"/>
      </w:pPr>
      <w:r>
        <w:continuationSeparator/>
      </w:r>
    </w:p>
  </w:footnote>
  <w:footnote w:id="1">
    <w:p w:rsidR="00B50AD3" w:rsidRPr="00AA3B3B" w:rsidRDefault="00B50AD3" w:rsidP="00B50AD3">
      <w:pPr>
        <w:pStyle w:val="a3"/>
        <w:jc w:val="both"/>
        <w:rPr>
          <w:i/>
          <w:iCs/>
          <w:lang w:val="ru-RU"/>
        </w:rPr>
      </w:pPr>
      <w:r w:rsidRPr="004F3587">
        <w:rPr>
          <w:rStyle w:val="a5"/>
        </w:rPr>
        <w:footnoteRef/>
      </w:r>
      <w:r w:rsidRPr="004F3587">
        <w:rPr>
          <w:lang w:val="ru-RU"/>
        </w:rPr>
        <w:t xml:space="preserve"> </w:t>
      </w:r>
      <w:r w:rsidRPr="00AA3B3B">
        <w:rPr>
          <w:i/>
          <w:iCs/>
          <w:lang w:val="ru-RU"/>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rsidR="00B50AD3" w:rsidRPr="0090730F" w:rsidRDefault="00B50AD3" w:rsidP="0090730F">
      <w:pPr>
        <w:pStyle w:val="a3"/>
        <w:rPr>
          <w:i/>
          <w:iCs/>
          <w:lang w:val="ru-RU"/>
        </w:rPr>
      </w:pPr>
      <w:r w:rsidRPr="0090730F">
        <w:rPr>
          <w:rStyle w:val="a5"/>
          <w:i/>
          <w:iCs/>
        </w:rPr>
        <w:footnoteRef/>
      </w:r>
      <w:r w:rsidRPr="0090730F">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3">
    <w:p w:rsidR="00B50AD3" w:rsidRPr="0090730F" w:rsidRDefault="00B50AD3" w:rsidP="0090730F">
      <w:pPr>
        <w:pStyle w:val="a3"/>
        <w:rPr>
          <w:i/>
          <w:iCs/>
          <w:lang w:val="ru-RU"/>
        </w:rPr>
      </w:pPr>
      <w:r w:rsidRPr="0090730F">
        <w:rPr>
          <w:rStyle w:val="a5"/>
          <w:i/>
          <w:iCs/>
        </w:rPr>
        <w:footnoteRef/>
      </w:r>
      <w:r w:rsidRPr="0090730F">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w:t>
      </w:r>
    </w:p>
    <w:p w:rsidR="00B50AD3" w:rsidRPr="006564DE" w:rsidRDefault="00B50AD3" w:rsidP="0090730F">
      <w:pPr>
        <w:pStyle w:val="a3"/>
        <w:rPr>
          <w:lang w:val="ru-RU"/>
        </w:rPr>
      </w:pPr>
      <w:r w:rsidRPr="0090730F">
        <w:rPr>
          <w:i/>
          <w:iCs/>
          <w:lang w:val="ru-RU"/>
        </w:rPr>
        <w:t>По окончании работы над разделом снимается курсивное начертание текста и удаляется сноска</w:t>
      </w:r>
      <w:r w:rsidRPr="00263804">
        <w:rPr>
          <w:i/>
          <w:iCs/>
          <w:highlight w:val="cyan"/>
          <w:lang w:val="ru-RU"/>
        </w:rPr>
        <w:t>.</w:t>
      </w:r>
    </w:p>
  </w:footnote>
  <w:footnote w:id="4">
    <w:p w:rsidR="00B50AD3" w:rsidRPr="0090730F" w:rsidRDefault="00B50AD3" w:rsidP="0090730F">
      <w:pPr>
        <w:pStyle w:val="a3"/>
        <w:rPr>
          <w:i/>
          <w:iCs/>
          <w:lang w:val="ru-RU"/>
        </w:rPr>
      </w:pPr>
      <w:r w:rsidRPr="0090730F">
        <w:rPr>
          <w:rStyle w:val="a5"/>
        </w:rPr>
        <w:footnoteRef/>
      </w:r>
      <w:r w:rsidRPr="0090730F">
        <w:rPr>
          <w:lang w:val="ru-RU"/>
        </w:rPr>
        <w:t xml:space="preserve"> </w:t>
      </w:r>
      <w:r w:rsidRPr="0090730F">
        <w:rPr>
          <w:i/>
          <w:iCs/>
          <w:lang w:val="ru-RU"/>
        </w:rPr>
        <w:t>В данном разделе указывается перечень локальной базы ПОО, который будет служить подтверждением создания условий для воспитания обучающихся.</w:t>
      </w:r>
    </w:p>
  </w:footnote>
  <w:footnote w:id="5">
    <w:p w:rsidR="00B50AD3" w:rsidRPr="00E61266" w:rsidRDefault="00B50AD3" w:rsidP="0090730F">
      <w:pPr>
        <w:pStyle w:val="a3"/>
        <w:rPr>
          <w:i/>
          <w:iCs/>
          <w:lang w:val="ru-RU"/>
        </w:rPr>
      </w:pPr>
      <w:r w:rsidRPr="0090730F">
        <w:rPr>
          <w:rStyle w:val="a5"/>
          <w:i/>
          <w:iCs/>
        </w:rPr>
        <w:footnoteRef/>
      </w:r>
      <w:r w:rsidRPr="0090730F">
        <w:rPr>
          <w:i/>
          <w:iCs/>
          <w:lang w:val="ru-RU"/>
        </w:rPr>
        <w:t xml:space="preserve"> 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D3" w:rsidRDefault="00B50AD3">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61"/>
    <w:rsid w:val="007831A8"/>
    <w:rsid w:val="007D3F06"/>
    <w:rsid w:val="0090730F"/>
    <w:rsid w:val="00A122AF"/>
    <w:rsid w:val="00A26D95"/>
    <w:rsid w:val="00B50AD3"/>
    <w:rsid w:val="00C02761"/>
    <w:rsid w:val="00D378A4"/>
    <w:rsid w:val="00E517E0"/>
    <w:rsid w:val="00ED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BBC0"/>
  <w15:chartTrackingRefBased/>
  <w15:docId w15:val="{7E1BBEE3-5902-4C6C-AC95-83319D39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90730F"/>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90730F"/>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basedOn w:val="a0"/>
    <w:uiPriority w:val="99"/>
    <w:rsid w:val="0090730F"/>
    <w:rPr>
      <w:rFonts w:cs="Times New Roman"/>
      <w:vertAlign w:val="superscript"/>
    </w:rPr>
  </w:style>
  <w:style w:type="character" w:customStyle="1" w:styleId="a6">
    <w:name w:val="Колонтитул_"/>
    <w:basedOn w:val="a0"/>
    <w:link w:val="1"/>
    <w:rsid w:val="00E517E0"/>
    <w:rPr>
      <w:rFonts w:ascii="Times New Roman" w:eastAsia="Times New Roman" w:hAnsi="Times New Roman" w:cs="Times New Roman"/>
      <w:b/>
      <w:bCs/>
      <w:sz w:val="20"/>
      <w:szCs w:val="20"/>
      <w:shd w:val="clear" w:color="auto" w:fill="FFFFFF"/>
    </w:rPr>
  </w:style>
  <w:style w:type="character" w:customStyle="1" w:styleId="a7">
    <w:name w:val="Колонтитул"/>
    <w:basedOn w:val="a6"/>
    <w:rsid w:val="00E517E0"/>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1">
    <w:name w:val="Колонтитул1"/>
    <w:basedOn w:val="a"/>
    <w:link w:val="a6"/>
    <w:rsid w:val="00E517E0"/>
    <w:pPr>
      <w:widowControl w:val="0"/>
      <w:shd w:val="clear" w:color="auto" w:fill="FFFFFF"/>
      <w:spacing w:after="0" w:line="0" w:lineRule="atLeast"/>
    </w:pPr>
    <w:rPr>
      <w:rFonts w:ascii="Times New Roman" w:eastAsia="Times New Roman" w:hAnsi="Times New Roman" w:cs="Times New Roman"/>
      <w:b/>
      <w:bCs/>
      <w:sz w:val="20"/>
      <w:szCs w:val="20"/>
    </w:rPr>
  </w:style>
  <w:style w:type="paragraph" w:styleId="a8">
    <w:name w:val="footer"/>
    <w:basedOn w:val="a"/>
    <w:link w:val="a9"/>
    <w:uiPriority w:val="99"/>
    <w:unhideWhenUsed/>
    <w:rsid w:val="00E517E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9">
    <w:name w:val="Нижний колонтитул Знак"/>
    <w:basedOn w:val="a0"/>
    <w:link w:val="a8"/>
    <w:uiPriority w:val="99"/>
    <w:rsid w:val="00E517E0"/>
    <w:rPr>
      <w:rFonts w:ascii="Arial Unicode MS" w:eastAsia="Arial Unicode MS" w:hAnsi="Arial Unicode MS" w:cs="Arial Unicode MS"/>
      <w:color w:val="000000"/>
      <w:sz w:val="24"/>
      <w:szCs w:val="24"/>
      <w:lang w:eastAsia="ru-RU" w:bidi="ru-RU"/>
    </w:rPr>
  </w:style>
  <w:style w:type="paragraph" w:styleId="aa">
    <w:name w:val="header"/>
    <w:basedOn w:val="a"/>
    <w:link w:val="ab"/>
    <w:uiPriority w:val="99"/>
    <w:unhideWhenUsed/>
    <w:rsid w:val="00B50A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0AD3"/>
  </w:style>
  <w:style w:type="character" w:customStyle="1" w:styleId="ac">
    <w:name w:val="Колонтитул + Курсив"/>
    <w:basedOn w:val="a6"/>
    <w:rsid w:val="00B50AD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2242C-2088-4080-AEE3-78175A30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3507</Words>
  <Characters>19991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dc:creator>
  <cp:keywords/>
  <dc:description/>
  <cp:lastModifiedBy>RePack by Diakov</cp:lastModifiedBy>
  <cp:revision>2</cp:revision>
  <dcterms:created xsi:type="dcterms:W3CDTF">2022-10-19T06:28:00Z</dcterms:created>
  <dcterms:modified xsi:type="dcterms:W3CDTF">2022-10-19T06:28:00Z</dcterms:modified>
</cp:coreProperties>
</file>